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47F8C" w14:textId="77777777" w:rsidR="00D45DBB" w:rsidRPr="00C12641" w:rsidRDefault="00D45DBB" w:rsidP="00D45DBB">
      <w:pPr>
        <w:spacing w:after="0"/>
        <w:jc w:val="center"/>
        <w:rPr>
          <w:rFonts w:ascii="Candara" w:hAnsi="Candara" w:cs="Segoe UI"/>
          <w:b/>
          <w:color w:val="A9A067"/>
          <w:szCs w:val="24"/>
          <w:lang w:val="en-US"/>
        </w:rPr>
      </w:pPr>
      <w:r w:rsidRPr="00C12641">
        <w:rPr>
          <w:rFonts w:ascii="Candara" w:hAnsi="Candara" w:cs="Segoe UI"/>
          <w:noProof/>
          <w:szCs w:val="24"/>
          <w:lang w:val="en-US"/>
        </w:rPr>
        <w:drawing>
          <wp:inline distT="0" distB="0" distL="0" distR="0" wp14:anchorId="78F5FF74" wp14:editId="105608CB">
            <wp:extent cx="1367963" cy="139943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WIS MAIL_13 01 2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1113" cy="1433342"/>
                    </a:xfrm>
                    <a:prstGeom prst="rect">
                      <a:avLst/>
                    </a:prstGeom>
                  </pic:spPr>
                </pic:pic>
              </a:graphicData>
            </a:graphic>
          </wp:inline>
        </w:drawing>
      </w:r>
    </w:p>
    <w:p w14:paraId="468DEDF5" w14:textId="77777777" w:rsidR="00D45DBB" w:rsidRPr="00C12641" w:rsidRDefault="00D45DBB" w:rsidP="00D45DBB">
      <w:pPr>
        <w:spacing w:after="0"/>
        <w:jc w:val="center"/>
        <w:rPr>
          <w:rFonts w:ascii="Candara" w:hAnsi="Candara" w:cs="Segoe UI"/>
          <w:b/>
          <w:color w:val="A9A067"/>
          <w:szCs w:val="24"/>
          <w:lang w:val="en-US"/>
        </w:rPr>
      </w:pPr>
    </w:p>
    <w:p w14:paraId="3EC39BFC" w14:textId="77777777" w:rsidR="00744757" w:rsidRPr="00744757" w:rsidRDefault="00744757" w:rsidP="00744757">
      <w:pPr>
        <w:spacing w:after="0"/>
        <w:jc w:val="center"/>
        <w:rPr>
          <w:rFonts w:ascii="Candara" w:hAnsi="Candara" w:cs="Segoe UI"/>
          <w:b/>
          <w:color w:val="B38F64"/>
          <w:sz w:val="26"/>
          <w:szCs w:val="26"/>
          <w:lang w:val="en-US"/>
        </w:rPr>
      </w:pPr>
      <w:r w:rsidRPr="00744757">
        <w:rPr>
          <w:rFonts w:ascii="Candara" w:hAnsi="Candara" w:cs="Segoe UI"/>
          <w:b/>
          <w:color w:val="B38F64"/>
          <w:sz w:val="26"/>
          <w:szCs w:val="26"/>
          <w:lang w:val="en-US"/>
        </w:rPr>
        <w:t>CHƯƠNG TRÌNH L’OREAL – UNESCO VÌ SỰ PHÁT TRIỂN PHỤ NỮ TRONG KHOA HỌC TẠI</w:t>
      </w:r>
    </w:p>
    <w:p w14:paraId="32BD75A1" w14:textId="0E603189" w:rsidR="00744757" w:rsidRDefault="00744757" w:rsidP="00744757">
      <w:pPr>
        <w:spacing w:after="0"/>
        <w:jc w:val="center"/>
        <w:rPr>
          <w:rFonts w:ascii="Candara" w:hAnsi="Candara" w:cs="Segoe UI"/>
          <w:b/>
          <w:color w:val="B38F64"/>
          <w:sz w:val="26"/>
          <w:szCs w:val="26"/>
          <w:lang w:val="en-US"/>
        </w:rPr>
      </w:pPr>
      <w:r w:rsidRPr="00744757">
        <w:rPr>
          <w:rFonts w:ascii="Candara" w:hAnsi="Candara" w:cs="Segoe UI"/>
          <w:b/>
          <w:color w:val="B38F64"/>
          <w:sz w:val="26"/>
          <w:szCs w:val="26"/>
          <w:lang w:val="en-US"/>
        </w:rPr>
        <w:t>VIỆT NAM TÌM KIẾM ỨNG VIÊN ĐỂ TRAO HỌC BỔNG KHOA HỌC 20</w:t>
      </w:r>
      <w:r>
        <w:rPr>
          <w:rFonts w:ascii="Candara" w:hAnsi="Candara" w:cs="Segoe UI"/>
          <w:b/>
          <w:color w:val="B38F64"/>
          <w:sz w:val="26"/>
          <w:szCs w:val="26"/>
          <w:lang w:val="en-US"/>
        </w:rPr>
        <w:t>22</w:t>
      </w:r>
    </w:p>
    <w:p w14:paraId="6AAC5218" w14:textId="77777777" w:rsidR="00043A87" w:rsidRDefault="00043A87" w:rsidP="00744757">
      <w:pPr>
        <w:spacing w:after="0"/>
        <w:jc w:val="both"/>
        <w:rPr>
          <w:rFonts w:ascii="Candara" w:hAnsi="Candara" w:cs="Segoe UI"/>
          <w:color w:val="B38F64"/>
          <w:szCs w:val="24"/>
        </w:rPr>
      </w:pPr>
    </w:p>
    <w:p w14:paraId="27054618" w14:textId="5ED660C6" w:rsidR="006B653F" w:rsidRPr="003A2C7D" w:rsidRDefault="00B12A4D" w:rsidP="00744757">
      <w:pPr>
        <w:spacing w:after="0"/>
        <w:jc w:val="both"/>
        <w:rPr>
          <w:rFonts w:ascii="Candara" w:hAnsi="Candara" w:cs="Segoe UI"/>
          <w:color w:val="B38F64"/>
          <w:szCs w:val="24"/>
          <w:lang w:val="en-US"/>
        </w:rPr>
      </w:pPr>
      <w:r>
        <w:rPr>
          <w:rFonts w:ascii="Candara" w:hAnsi="Candara" w:cs="Segoe UI"/>
          <w:color w:val="B38F64"/>
          <w:szCs w:val="24"/>
        </w:rPr>
        <w:t>Năm 202</w:t>
      </w:r>
      <w:r w:rsidR="003B0F1E">
        <w:rPr>
          <w:rFonts w:ascii="Candara" w:hAnsi="Candara" w:cs="Segoe UI"/>
          <w:color w:val="B38F64"/>
          <w:szCs w:val="24"/>
          <w:lang w:val="en-US"/>
        </w:rPr>
        <w:t>2</w:t>
      </w:r>
      <w:r>
        <w:rPr>
          <w:rFonts w:ascii="Candara" w:hAnsi="Candara" w:cs="Segoe UI"/>
          <w:color w:val="B38F64"/>
          <w:szCs w:val="24"/>
        </w:rPr>
        <w:t xml:space="preserve"> đánh dấu 2</w:t>
      </w:r>
      <w:r w:rsidR="003B0F1E">
        <w:rPr>
          <w:rFonts w:ascii="Candara" w:hAnsi="Candara" w:cs="Segoe UI"/>
          <w:color w:val="B38F64"/>
          <w:szCs w:val="24"/>
          <w:lang w:val="en-US"/>
        </w:rPr>
        <w:t>4</w:t>
      </w:r>
      <w:r>
        <w:rPr>
          <w:rFonts w:ascii="Candara" w:hAnsi="Candara" w:cs="Segoe UI"/>
          <w:color w:val="B38F64"/>
          <w:szCs w:val="24"/>
        </w:rPr>
        <w:t xml:space="preserve"> năm L</w:t>
      </w:r>
      <w:r w:rsidR="001A342F">
        <w:rPr>
          <w:rFonts w:ascii="Candara" w:hAnsi="Candara" w:cs="Segoe UI"/>
          <w:color w:val="B38F64"/>
          <w:szCs w:val="24"/>
          <w:lang w:val="en-US"/>
        </w:rPr>
        <w:t>’</w:t>
      </w:r>
      <w:r>
        <w:rPr>
          <w:rFonts w:ascii="Candara" w:hAnsi="Candara" w:cs="Segoe UI"/>
          <w:color w:val="B38F64"/>
          <w:szCs w:val="24"/>
        </w:rPr>
        <w:t>Oreal và UNESCO hợp tác để tạo ra giải thưởng duy nhất dành cho các nhà nghiên cứu khoa học</w:t>
      </w:r>
      <w:r w:rsidR="007D426B">
        <w:rPr>
          <w:rFonts w:ascii="Candara" w:hAnsi="Candara" w:cs="Segoe UI"/>
          <w:color w:val="B38F64"/>
          <w:szCs w:val="24"/>
        </w:rPr>
        <w:t xml:space="preserve"> nữ, những người đã vượt qua mọi rào cản để thực hiện đam mê </w:t>
      </w:r>
      <w:r w:rsidR="007156E6">
        <w:rPr>
          <w:rFonts w:ascii="Candara" w:hAnsi="Candara" w:cs="Segoe UI"/>
          <w:color w:val="B38F64"/>
          <w:szCs w:val="24"/>
          <w:lang w:val="en-US"/>
        </w:rPr>
        <w:t xml:space="preserve">nghiên cứu </w:t>
      </w:r>
      <w:r w:rsidR="007D426B">
        <w:rPr>
          <w:rFonts w:ascii="Candara" w:hAnsi="Candara" w:cs="Segoe UI"/>
          <w:color w:val="B38F64"/>
          <w:szCs w:val="24"/>
        </w:rPr>
        <w:t>khoa học, để đóng góp vào sự phát triển của văn minh nhân loại</w:t>
      </w:r>
      <w:r w:rsidR="007156E6">
        <w:rPr>
          <w:rFonts w:ascii="Candara" w:hAnsi="Candara" w:cs="Segoe UI"/>
          <w:color w:val="B38F64"/>
          <w:szCs w:val="24"/>
          <w:lang w:val="en-US"/>
        </w:rPr>
        <w:t>,</w:t>
      </w:r>
      <w:r w:rsidR="007D426B">
        <w:rPr>
          <w:rFonts w:ascii="Candara" w:hAnsi="Candara" w:cs="Segoe UI"/>
          <w:color w:val="B38F64"/>
          <w:szCs w:val="24"/>
        </w:rPr>
        <w:t xml:space="preserve"> s</w:t>
      </w:r>
      <w:r w:rsidR="00513B1A">
        <w:rPr>
          <w:rFonts w:ascii="Candara" w:hAnsi="Candara" w:cs="Segoe UI"/>
          <w:color w:val="B38F64"/>
          <w:szCs w:val="24"/>
        </w:rPr>
        <w:t>ự bền vững của hành tinh và sức khoẻ con người.</w:t>
      </w:r>
      <w:r w:rsidR="003A2C7D">
        <w:rPr>
          <w:rFonts w:ascii="Candara" w:hAnsi="Candara" w:cs="Segoe UI"/>
          <w:color w:val="B38F64"/>
          <w:szCs w:val="24"/>
          <w:lang w:val="en-US"/>
        </w:rPr>
        <w:t xml:space="preserve"> </w:t>
      </w:r>
      <w:r w:rsidR="00E941FF">
        <w:rPr>
          <w:rFonts w:ascii="Candara" w:hAnsi="Candara" w:cs="Segoe UI"/>
          <w:color w:val="B38F64"/>
          <w:szCs w:val="24"/>
          <w:lang w:val="en-US"/>
        </w:rPr>
        <w:t xml:space="preserve">Năm nay cũng </w:t>
      </w:r>
      <w:r w:rsidR="00BC26C4">
        <w:rPr>
          <w:rFonts w:ascii="Candara" w:hAnsi="Candara" w:cs="Segoe UI"/>
          <w:color w:val="B38F64"/>
          <w:szCs w:val="24"/>
          <w:lang w:val="en-US"/>
        </w:rPr>
        <w:t>là</w:t>
      </w:r>
      <w:r w:rsidR="00E941FF">
        <w:rPr>
          <w:rFonts w:ascii="Candara" w:hAnsi="Candara" w:cs="Segoe UI"/>
          <w:color w:val="B38F64"/>
          <w:szCs w:val="24"/>
          <w:lang w:val="en-US"/>
        </w:rPr>
        <w:t xml:space="preserve"> năm thứ 13 Giải thưởng danh giá này được triển khai tại Việt Nam, tiếp tục sứ mệnh vinh danh các nhà khoa học nữ với Chương trình học bổng khoa học quốc gia 2022.</w:t>
      </w:r>
    </w:p>
    <w:p w14:paraId="3F4A12DE" w14:textId="77777777" w:rsidR="00430788" w:rsidRPr="00C12641" w:rsidRDefault="00430788" w:rsidP="003C5724">
      <w:pPr>
        <w:spacing w:after="0"/>
        <w:jc w:val="both"/>
        <w:rPr>
          <w:rFonts w:ascii="Candara" w:hAnsi="Candara"/>
          <w:b/>
          <w:bCs/>
          <w:i/>
          <w:iCs/>
          <w:color w:val="B38F64"/>
          <w:szCs w:val="24"/>
          <w:lang w:val="en-US"/>
        </w:rPr>
      </w:pPr>
    </w:p>
    <w:p w14:paraId="4F46B43F" w14:textId="77777777" w:rsidR="004366C0" w:rsidRDefault="00466AEA" w:rsidP="00343A5B">
      <w:pPr>
        <w:spacing w:after="0"/>
        <w:jc w:val="both"/>
        <w:rPr>
          <w:rFonts w:ascii="Candara" w:hAnsi="Candara"/>
          <w:szCs w:val="24"/>
          <w:lang w:val="en-US"/>
        </w:rPr>
      </w:pPr>
      <w:r>
        <w:rPr>
          <w:rFonts w:ascii="Candara" w:hAnsi="Candara"/>
          <w:szCs w:val="24"/>
          <w:lang w:val="en-US"/>
        </w:rPr>
        <w:t xml:space="preserve">Kể từ khi </w:t>
      </w:r>
      <w:r w:rsidR="00EB1A13">
        <w:rPr>
          <w:rFonts w:ascii="Candara" w:hAnsi="Candara"/>
          <w:szCs w:val="24"/>
          <w:lang w:val="en-US"/>
        </w:rPr>
        <w:t xml:space="preserve">bắt đầu năm 1998, đến nay </w:t>
      </w:r>
      <w:r w:rsidR="00A97E7E">
        <w:rPr>
          <w:rFonts w:ascii="Candara" w:hAnsi="Candara"/>
          <w:szCs w:val="24"/>
        </w:rPr>
        <w:t xml:space="preserve">đã có </w:t>
      </w:r>
      <w:r w:rsidR="009A5C72" w:rsidRPr="00C12641">
        <w:rPr>
          <w:rFonts w:ascii="Candara" w:hAnsi="Candara"/>
          <w:szCs w:val="24"/>
          <w:lang w:val="en-US"/>
        </w:rPr>
        <w:t>117</w:t>
      </w:r>
      <w:r w:rsidR="00153EAB" w:rsidRPr="00C12641">
        <w:rPr>
          <w:rFonts w:ascii="Candara" w:hAnsi="Candara"/>
          <w:szCs w:val="24"/>
          <w:lang w:val="en-US"/>
        </w:rPr>
        <w:t xml:space="preserve"> nhà khoa học nữ</w:t>
      </w:r>
      <w:r w:rsidR="00592721">
        <w:rPr>
          <w:rFonts w:ascii="Candara" w:hAnsi="Candara"/>
          <w:szCs w:val="24"/>
        </w:rPr>
        <w:t xml:space="preserve"> được trao tặng giải thưởng</w:t>
      </w:r>
      <w:r w:rsidR="005642EC">
        <w:rPr>
          <w:rFonts w:ascii="Candara" w:hAnsi="Candara"/>
          <w:szCs w:val="24"/>
          <w:lang w:val="en-US"/>
        </w:rPr>
        <w:t xml:space="preserve"> quốc tế</w:t>
      </w:r>
      <w:r w:rsidR="00592721">
        <w:rPr>
          <w:rFonts w:ascii="Candara" w:hAnsi="Candara"/>
          <w:szCs w:val="24"/>
        </w:rPr>
        <w:t xml:space="preserve">, </w:t>
      </w:r>
      <w:r w:rsidR="00153EAB" w:rsidRPr="00C12641">
        <w:rPr>
          <w:rFonts w:ascii="Candara" w:hAnsi="Candara"/>
          <w:szCs w:val="24"/>
          <w:lang w:val="en-US"/>
        </w:rPr>
        <w:t>trong đó có 5 người đoạt giải Nobel</w:t>
      </w:r>
      <w:r w:rsidR="00C02F5A">
        <w:rPr>
          <w:rFonts w:ascii="Candara" w:hAnsi="Candara"/>
          <w:szCs w:val="24"/>
          <w:lang w:val="en-US"/>
        </w:rPr>
        <w:t xml:space="preserve">. Chương trình cũng </w:t>
      </w:r>
      <w:r w:rsidR="00153EAB" w:rsidRPr="00C12641">
        <w:rPr>
          <w:rFonts w:ascii="Candara" w:hAnsi="Candara"/>
          <w:szCs w:val="24"/>
          <w:lang w:val="en-US"/>
        </w:rPr>
        <w:t>hỗ trợ hơn 3</w:t>
      </w:r>
      <w:r w:rsidR="00DB56F6">
        <w:rPr>
          <w:rFonts w:ascii="Candara" w:hAnsi="Candara"/>
          <w:szCs w:val="24"/>
          <w:lang w:val="en-US"/>
        </w:rPr>
        <w:t>,9</w:t>
      </w:r>
      <w:r w:rsidR="00153EAB" w:rsidRPr="00C12641">
        <w:rPr>
          <w:rFonts w:ascii="Candara" w:hAnsi="Candara"/>
          <w:szCs w:val="24"/>
          <w:lang w:val="en-US"/>
        </w:rPr>
        <w:t>00 nhà khoa học nữ trẻ tiềm năng</w:t>
      </w:r>
      <w:r w:rsidR="009A5C72" w:rsidRPr="00C12641">
        <w:rPr>
          <w:rFonts w:ascii="Candara" w:hAnsi="Candara"/>
          <w:szCs w:val="24"/>
          <w:lang w:val="en-US"/>
        </w:rPr>
        <w:t xml:space="preserve"> </w:t>
      </w:r>
      <w:r w:rsidR="009B5316">
        <w:rPr>
          <w:rFonts w:ascii="Candara" w:hAnsi="Candara"/>
          <w:szCs w:val="24"/>
          <w:lang w:val="en-US"/>
        </w:rPr>
        <w:t xml:space="preserve">đến từ hơn 110 quốc gia </w:t>
      </w:r>
      <w:r w:rsidR="00C02F5A">
        <w:rPr>
          <w:rFonts w:ascii="Candara" w:hAnsi="Candara"/>
          <w:szCs w:val="24"/>
          <w:lang w:val="en-US"/>
        </w:rPr>
        <w:t xml:space="preserve">trên toàn thế giới </w:t>
      </w:r>
      <w:r w:rsidR="001901FD">
        <w:rPr>
          <w:rFonts w:ascii="Candara" w:hAnsi="Candara"/>
          <w:szCs w:val="24"/>
        </w:rPr>
        <w:t>qua</w:t>
      </w:r>
      <w:r w:rsidR="00153EAB" w:rsidRPr="00C12641">
        <w:rPr>
          <w:rFonts w:ascii="Candara" w:hAnsi="Candara"/>
          <w:szCs w:val="24"/>
          <w:lang w:val="en-US"/>
        </w:rPr>
        <w:t xml:space="preserve"> những thành tựu nổi bật</w:t>
      </w:r>
      <w:r w:rsidR="0026513F">
        <w:rPr>
          <w:rFonts w:ascii="Candara" w:hAnsi="Candara"/>
          <w:szCs w:val="24"/>
        </w:rPr>
        <w:t xml:space="preserve"> trong khoa học để cống </w:t>
      </w:r>
      <w:r w:rsidR="00153EAB" w:rsidRPr="00C12641">
        <w:rPr>
          <w:rFonts w:ascii="Candara" w:hAnsi="Candara"/>
          <w:szCs w:val="24"/>
          <w:lang w:val="en-US"/>
        </w:rPr>
        <w:t>hiến cho một thế giới tốt đẹp hơn.</w:t>
      </w:r>
      <w:r w:rsidR="00C02F5A">
        <w:rPr>
          <w:rFonts w:ascii="Candara" w:hAnsi="Candara"/>
          <w:szCs w:val="24"/>
          <w:lang w:val="en-US"/>
        </w:rPr>
        <w:t xml:space="preserve"> </w:t>
      </w:r>
    </w:p>
    <w:p w14:paraId="0236FE1F" w14:textId="77777777" w:rsidR="004366C0" w:rsidRDefault="004366C0" w:rsidP="00343A5B">
      <w:pPr>
        <w:spacing w:after="0"/>
        <w:jc w:val="both"/>
        <w:rPr>
          <w:rFonts w:ascii="Candara" w:hAnsi="Candara"/>
          <w:szCs w:val="24"/>
          <w:lang w:val="en-US"/>
        </w:rPr>
      </w:pPr>
    </w:p>
    <w:p w14:paraId="3C672304" w14:textId="6304544A" w:rsidR="003C5724" w:rsidRDefault="004366C0" w:rsidP="00343A5B">
      <w:pPr>
        <w:spacing w:after="0"/>
        <w:jc w:val="both"/>
        <w:rPr>
          <w:rFonts w:ascii="Candara" w:hAnsi="Candara"/>
        </w:rPr>
      </w:pPr>
      <w:r>
        <w:rPr>
          <w:rFonts w:ascii="Candara" w:hAnsi="Candara"/>
          <w:szCs w:val="24"/>
          <w:lang w:val="en-US"/>
        </w:rPr>
        <w:t>B</w:t>
      </w:r>
      <w:r w:rsidR="0026513F">
        <w:rPr>
          <w:rFonts w:ascii="Candara" w:hAnsi="Candara"/>
          <w:szCs w:val="24"/>
        </w:rPr>
        <w:t>ắt đầu từ năm 2009 tại Việt Nam,</w:t>
      </w:r>
      <w:r w:rsidR="009B5316">
        <w:rPr>
          <w:rFonts w:ascii="Candara" w:hAnsi="Candara"/>
          <w:szCs w:val="24"/>
          <w:lang w:val="en-US"/>
        </w:rPr>
        <w:t xml:space="preserve"> Chương trình học bổng quốc gia </w:t>
      </w:r>
      <w:r>
        <w:rPr>
          <w:rFonts w:ascii="Candara" w:hAnsi="Candara"/>
          <w:szCs w:val="24"/>
          <w:lang w:val="en-US"/>
        </w:rPr>
        <w:t xml:space="preserve">L’Oreal – UNESCO Vì sự phát triển phụ nữ trong khoa học </w:t>
      </w:r>
      <w:r w:rsidR="007005CC">
        <w:rPr>
          <w:rFonts w:ascii="Candara" w:hAnsi="Candara"/>
          <w:szCs w:val="24"/>
        </w:rPr>
        <w:t>đã vinh danh 32 nhà khoa học nữ có thành tích khoa học xuất sắc</w:t>
      </w:r>
      <w:r>
        <w:rPr>
          <w:rFonts w:ascii="Candara" w:hAnsi="Candara"/>
          <w:szCs w:val="24"/>
          <w:lang w:val="en-US"/>
        </w:rPr>
        <w:t xml:space="preserve"> từ khắp các tỉnh thành. C</w:t>
      </w:r>
      <w:r w:rsidR="009E32AF">
        <w:rPr>
          <w:rFonts w:ascii="Candara" w:hAnsi="Candara"/>
          <w:szCs w:val="24"/>
        </w:rPr>
        <w:t>ác đề tài nghiên cứu của các</w:t>
      </w:r>
      <w:r w:rsidR="00310DF7">
        <w:rPr>
          <w:rFonts w:ascii="Candara" w:hAnsi="Candara"/>
          <w:szCs w:val="24"/>
          <w:lang w:val="en-US"/>
        </w:rPr>
        <w:t xml:space="preserve"> nữ</w:t>
      </w:r>
      <w:r w:rsidR="009E32AF">
        <w:rPr>
          <w:rFonts w:ascii="Candara" w:hAnsi="Candara"/>
          <w:szCs w:val="24"/>
        </w:rPr>
        <w:t xml:space="preserve"> Tiến sĩ</w:t>
      </w:r>
      <w:r w:rsidR="00310DF7">
        <w:rPr>
          <w:rFonts w:ascii="Candara" w:hAnsi="Candara"/>
          <w:szCs w:val="24"/>
          <w:lang w:val="en-US"/>
        </w:rPr>
        <w:t xml:space="preserve"> </w:t>
      </w:r>
      <w:r>
        <w:rPr>
          <w:rFonts w:ascii="Candara" w:hAnsi="Candara"/>
          <w:szCs w:val="24"/>
          <w:lang w:val="en-US"/>
        </w:rPr>
        <w:t xml:space="preserve">được đánh giá cao về tính hiện đại và tính ứng dụng với đề tài nghiên cứu </w:t>
      </w:r>
      <w:r w:rsidR="001175B3" w:rsidRPr="00C12641">
        <w:rPr>
          <w:rFonts w:ascii="Candara" w:hAnsi="Candara"/>
          <w:szCs w:val="24"/>
          <w:lang w:val="en-US"/>
        </w:rPr>
        <w:t xml:space="preserve">đa dạng </w:t>
      </w:r>
      <w:r w:rsidR="009178CA" w:rsidRPr="00C12641">
        <w:rPr>
          <w:rFonts w:ascii="Candara" w:hAnsi="Candara"/>
          <w:szCs w:val="24"/>
          <w:lang w:val="en-US"/>
        </w:rPr>
        <w:t>từ</w:t>
      </w:r>
      <w:r w:rsidR="001175B3" w:rsidRPr="00C12641">
        <w:rPr>
          <w:rFonts w:ascii="Candara" w:hAnsi="Candara"/>
          <w:szCs w:val="24"/>
          <w:lang w:val="en-US"/>
        </w:rPr>
        <w:t xml:space="preserve"> nghiên cứu </w:t>
      </w:r>
      <w:r>
        <w:rPr>
          <w:rFonts w:ascii="Candara" w:hAnsi="Candara"/>
          <w:szCs w:val="24"/>
          <w:lang w:val="en-US"/>
        </w:rPr>
        <w:t xml:space="preserve">trong </w:t>
      </w:r>
      <w:r w:rsidR="001175B3" w:rsidRPr="00C12641">
        <w:rPr>
          <w:rFonts w:ascii="Candara" w:hAnsi="Candara"/>
          <w:szCs w:val="24"/>
          <w:lang w:val="en-US"/>
        </w:rPr>
        <w:t>hỗ trợ điều trị bệnh ung thư và chăm sóc sức khỏe cộng đồng, cho đến các nghiên cứu tổng hợp vật liệ</w:t>
      </w:r>
      <w:r w:rsidR="009178CA" w:rsidRPr="00C12641">
        <w:rPr>
          <w:rFonts w:ascii="Candara" w:hAnsi="Candara"/>
          <w:szCs w:val="24"/>
          <w:lang w:val="en-US"/>
        </w:rPr>
        <w:t xml:space="preserve">u mới, </w:t>
      </w:r>
      <w:r>
        <w:rPr>
          <w:rFonts w:ascii="Candara" w:hAnsi="Candara"/>
          <w:szCs w:val="24"/>
          <w:lang w:val="en-US"/>
        </w:rPr>
        <w:t xml:space="preserve">vật liệu </w:t>
      </w:r>
      <w:r w:rsidR="001175B3" w:rsidRPr="00C12641">
        <w:rPr>
          <w:rFonts w:ascii="Candara" w:hAnsi="Candara"/>
          <w:szCs w:val="24"/>
          <w:lang w:val="en-US"/>
        </w:rPr>
        <w:t>thông minh và bảo vệ môi trường</w:t>
      </w:r>
      <w:r w:rsidR="009178CA" w:rsidRPr="00C12641">
        <w:rPr>
          <w:rFonts w:ascii="Candara" w:hAnsi="Candara"/>
          <w:szCs w:val="24"/>
          <w:lang w:val="en-US"/>
        </w:rPr>
        <w:t>,</w:t>
      </w:r>
      <w:r w:rsidR="001175B3" w:rsidRPr="00C12641">
        <w:rPr>
          <w:rFonts w:ascii="Candara" w:hAnsi="Candara"/>
          <w:szCs w:val="24"/>
          <w:lang w:val="en-US"/>
        </w:rPr>
        <w:t xml:space="preserve"> ứng dụng trong đa ngành như y học, vận tải, năng lượng…</w:t>
      </w:r>
      <w:r>
        <w:rPr>
          <w:rFonts w:ascii="Candara" w:hAnsi="Candara"/>
          <w:szCs w:val="24"/>
          <w:lang w:val="en-US"/>
        </w:rPr>
        <w:t xml:space="preserve">để mang đến lợi ích cho cộng đồng. </w:t>
      </w:r>
      <w:r w:rsidR="00C12641" w:rsidRPr="00C12641">
        <w:rPr>
          <w:rFonts w:ascii="Candara" w:hAnsi="Candara"/>
        </w:rPr>
        <w:t xml:space="preserve">Bằng sự đam mê nghiên cứu khoa học, họ đã đẩy lùi biên giới của tri thức để góp phần giải quyết một số thách thức lớn nhất của thời đại ngày nay, </w:t>
      </w:r>
      <w:r w:rsidR="00C12641" w:rsidRPr="00C12641">
        <w:rPr>
          <w:rFonts w:ascii="Candara" w:hAnsi="Candara"/>
          <w:lang w:val="en-US"/>
        </w:rPr>
        <w:t>góp phần làm thay đổi cuộc sống và</w:t>
      </w:r>
      <w:r w:rsidR="00C12641">
        <w:rPr>
          <w:rFonts w:ascii="Candara" w:hAnsi="Candara"/>
          <w:lang w:val="en-US"/>
        </w:rPr>
        <w:t xml:space="preserve"> </w:t>
      </w:r>
      <w:r w:rsidR="00C12641" w:rsidRPr="00C12641">
        <w:rPr>
          <w:rFonts w:ascii="Candara" w:hAnsi="Candara"/>
          <w:lang w:val="en-US"/>
        </w:rPr>
        <w:t>thay đổi cách nhìn nhận của thế giới về phụ nữ.</w:t>
      </w:r>
      <w:r w:rsidR="00C12641" w:rsidRPr="00C12641">
        <w:rPr>
          <w:rFonts w:ascii="Candara" w:hAnsi="Candara"/>
        </w:rPr>
        <w:t xml:space="preserve"> </w:t>
      </w:r>
    </w:p>
    <w:p w14:paraId="38227F10" w14:textId="77777777" w:rsidR="004366C0" w:rsidRDefault="004366C0" w:rsidP="00343A5B">
      <w:pPr>
        <w:spacing w:after="0"/>
        <w:jc w:val="both"/>
        <w:rPr>
          <w:rFonts w:ascii="Candara" w:hAnsi="Candara"/>
        </w:rPr>
      </w:pPr>
    </w:p>
    <w:p w14:paraId="5C85867F" w14:textId="4DB5A874" w:rsidR="00C12641" w:rsidRPr="007156E6" w:rsidRDefault="004366C0" w:rsidP="00EC586A">
      <w:pPr>
        <w:spacing w:after="0"/>
        <w:jc w:val="both"/>
        <w:rPr>
          <w:rFonts w:ascii="Candara" w:hAnsi="Candara"/>
          <w:szCs w:val="24"/>
          <w:lang w:val="en-US"/>
        </w:rPr>
      </w:pPr>
      <w:r>
        <w:rPr>
          <w:rFonts w:ascii="Candara" w:hAnsi="Candara"/>
          <w:lang w:val="en-US"/>
        </w:rPr>
        <w:t xml:space="preserve">Mục đích của học bổng và giải thưởng quốc gia L’Oreal – UNESCO Vì sự phát triển phụ nữ trong khoa học tại Việt Nam là nhằm nhận diện và vinh danh </w:t>
      </w:r>
      <w:r w:rsidR="00563382" w:rsidRPr="00563382">
        <w:rPr>
          <w:rFonts w:ascii="Candara" w:hAnsi="Candara"/>
          <w:lang w:val="en-US"/>
        </w:rPr>
        <w:t>các nhà khoa học nữ tài năng Việt Nam</w:t>
      </w:r>
      <w:r>
        <w:rPr>
          <w:rFonts w:ascii="Candara" w:hAnsi="Candara"/>
          <w:lang w:val="en-US"/>
        </w:rPr>
        <w:t>,</w:t>
      </w:r>
      <w:r w:rsidR="00563382" w:rsidRPr="00563382">
        <w:rPr>
          <w:rFonts w:ascii="Candara" w:hAnsi="Candara"/>
          <w:lang w:val="en-US"/>
        </w:rPr>
        <w:t xml:space="preserve"> </w:t>
      </w:r>
      <w:r>
        <w:rPr>
          <w:rFonts w:ascii="Candara" w:hAnsi="Candara"/>
          <w:lang w:val="en-US"/>
        </w:rPr>
        <w:t>kết nối họ với cộng đồng nghiên cứu khoa học quốc tế, mở ra cho họ triển vọng phát triển và vinh danh trong khu vực và thế giới. Từ năm 2</w:t>
      </w:r>
      <w:r w:rsidR="006D0C25">
        <w:rPr>
          <w:rFonts w:ascii="Candara" w:hAnsi="Candara"/>
          <w:lang w:val="en-US"/>
        </w:rPr>
        <w:t>015</w:t>
      </w:r>
      <w:r>
        <w:rPr>
          <w:rFonts w:ascii="Candara" w:hAnsi="Candara"/>
          <w:lang w:val="en-US"/>
        </w:rPr>
        <w:t xml:space="preserve"> cho đến nay, đã có </w:t>
      </w:r>
      <w:r w:rsidR="006D0C25">
        <w:rPr>
          <w:rFonts w:ascii="Candara" w:hAnsi="Candara"/>
          <w:szCs w:val="24"/>
          <w:lang w:val="en-US"/>
        </w:rPr>
        <w:t>3</w:t>
      </w:r>
      <w:r>
        <w:rPr>
          <w:rFonts w:ascii="Candara" w:hAnsi="Candara"/>
          <w:szCs w:val="24"/>
          <w:lang w:val="en-US"/>
        </w:rPr>
        <w:t>/32</w:t>
      </w:r>
      <w:r w:rsidR="006D0C25">
        <w:rPr>
          <w:rFonts w:ascii="Candara" w:hAnsi="Candara"/>
          <w:szCs w:val="24"/>
        </w:rPr>
        <w:t xml:space="preserve"> nhà khoa học nữ Việt </w:t>
      </w:r>
      <w:r w:rsidR="006D0C25">
        <w:rPr>
          <w:rFonts w:ascii="Candara" w:hAnsi="Candara"/>
          <w:szCs w:val="24"/>
          <w:lang w:val="en-US"/>
        </w:rPr>
        <w:t>N</w:t>
      </w:r>
      <w:r w:rsidR="006D0C25">
        <w:rPr>
          <w:rFonts w:ascii="Candara" w:hAnsi="Candara"/>
          <w:szCs w:val="24"/>
        </w:rPr>
        <w:t xml:space="preserve">am được </w:t>
      </w:r>
      <w:r>
        <w:rPr>
          <w:rFonts w:ascii="Candara" w:hAnsi="Candara"/>
          <w:szCs w:val="24"/>
          <w:lang w:val="en-US"/>
        </w:rPr>
        <w:t>vinh danh là</w:t>
      </w:r>
      <w:r w:rsidR="006D0C25">
        <w:rPr>
          <w:rFonts w:ascii="Candara" w:hAnsi="Candara"/>
          <w:szCs w:val="24"/>
        </w:rPr>
        <w:t xml:space="preserve"> </w:t>
      </w:r>
      <w:r w:rsidR="006D0C25" w:rsidRPr="006B53BB">
        <w:rPr>
          <w:rFonts w:ascii="Candara" w:hAnsi="Candara"/>
          <w:i/>
          <w:iCs/>
          <w:szCs w:val="24"/>
        </w:rPr>
        <w:t xml:space="preserve">Nhà khoa học </w:t>
      </w:r>
      <w:r w:rsidRPr="006B53BB">
        <w:rPr>
          <w:rFonts w:ascii="Candara" w:hAnsi="Candara"/>
          <w:i/>
          <w:iCs/>
          <w:szCs w:val="24"/>
          <w:lang w:val="en-US"/>
        </w:rPr>
        <w:t>trẻ tài năng thế giới</w:t>
      </w:r>
      <w:r>
        <w:rPr>
          <w:rFonts w:ascii="Candara" w:hAnsi="Candara"/>
          <w:szCs w:val="24"/>
          <w:lang w:val="en-US"/>
        </w:rPr>
        <w:t xml:space="preserve"> (</w:t>
      </w:r>
      <w:r w:rsidR="006D0C25">
        <w:rPr>
          <w:rFonts w:ascii="Candara" w:hAnsi="Candara"/>
          <w:szCs w:val="24"/>
          <w:lang w:val="en-US"/>
        </w:rPr>
        <w:t>L’Oreal</w:t>
      </w:r>
      <w:r>
        <w:rPr>
          <w:rFonts w:ascii="Candara" w:hAnsi="Candara"/>
          <w:szCs w:val="24"/>
          <w:lang w:val="en-US"/>
        </w:rPr>
        <w:t>-</w:t>
      </w:r>
      <w:r w:rsidR="006D0C25">
        <w:rPr>
          <w:rFonts w:ascii="Candara" w:hAnsi="Candara"/>
          <w:szCs w:val="24"/>
          <w:lang w:val="en-US"/>
        </w:rPr>
        <w:t xml:space="preserve">UNESCO </w:t>
      </w:r>
      <w:r>
        <w:rPr>
          <w:rFonts w:ascii="Candara" w:hAnsi="Candara"/>
          <w:szCs w:val="24"/>
          <w:lang w:val="en-US"/>
        </w:rPr>
        <w:t xml:space="preserve">International Rising Talent) và 4 nhà khoa học nữ được nhận diện và vinh danh trong Top 100 nhà khoa học tiêu biểu châu Á với các thứ hạng cao trong 2 năm 2019 và 2020. </w:t>
      </w:r>
    </w:p>
    <w:p w14:paraId="632AE46A" w14:textId="1179AD41" w:rsidR="00C12641" w:rsidRDefault="00C12641" w:rsidP="00EC586A">
      <w:pPr>
        <w:spacing w:after="0"/>
        <w:jc w:val="both"/>
        <w:rPr>
          <w:rFonts w:ascii="Candara" w:hAnsi="Candara"/>
          <w:szCs w:val="24"/>
          <w:lang w:val="en-US"/>
        </w:rPr>
      </w:pPr>
    </w:p>
    <w:p w14:paraId="70D066A0" w14:textId="20C31CDE" w:rsidR="003C5724" w:rsidRPr="0034234C" w:rsidRDefault="006B53BB" w:rsidP="003C5724">
      <w:pPr>
        <w:spacing w:after="0"/>
        <w:jc w:val="both"/>
        <w:rPr>
          <w:rFonts w:ascii="Candara" w:hAnsi="Candara"/>
          <w:szCs w:val="24"/>
        </w:rPr>
      </w:pPr>
      <w:r>
        <w:rPr>
          <w:rFonts w:ascii="Candara" w:hAnsi="Candara"/>
          <w:szCs w:val="24"/>
          <w:lang w:val="en-US"/>
        </w:rPr>
        <w:t xml:space="preserve">Chương trình học bổng quốc gia L’Oreal – UNESCO Vì sự phát triển phụ nữ trong khoa học năm 2022 </w:t>
      </w:r>
      <w:r w:rsidR="003C5724" w:rsidRPr="00C12641">
        <w:rPr>
          <w:rFonts w:ascii="Candara" w:hAnsi="Candara"/>
          <w:b/>
          <w:szCs w:val="24"/>
          <w:lang w:val="en-US"/>
        </w:rPr>
        <w:t>chính thứ</w:t>
      </w:r>
      <w:r w:rsidR="00D43394">
        <w:rPr>
          <w:rFonts w:ascii="Candara" w:hAnsi="Candara"/>
          <w:b/>
          <w:szCs w:val="24"/>
          <w:lang w:val="en-US"/>
        </w:rPr>
        <w:t>c</w:t>
      </w:r>
      <w:r w:rsidR="00021DA7">
        <w:rPr>
          <w:rFonts w:ascii="Candara" w:hAnsi="Candara"/>
          <w:b/>
          <w:szCs w:val="24"/>
        </w:rPr>
        <w:t xml:space="preserve"> nhận</w:t>
      </w:r>
      <w:r w:rsidR="00CF09B3">
        <w:rPr>
          <w:rFonts w:ascii="Candara" w:hAnsi="Candara"/>
          <w:b/>
          <w:szCs w:val="24"/>
          <w:lang w:val="en-US"/>
        </w:rPr>
        <w:t xml:space="preserve"> </w:t>
      </w:r>
      <w:r w:rsidR="003C5724" w:rsidRPr="00C12641">
        <w:rPr>
          <w:rFonts w:ascii="Candara" w:hAnsi="Candara"/>
          <w:b/>
          <w:szCs w:val="24"/>
          <w:lang w:val="en-US"/>
        </w:rPr>
        <w:t>đơn</w:t>
      </w:r>
      <w:r w:rsidR="005A7577" w:rsidRPr="00C12641">
        <w:rPr>
          <w:rFonts w:ascii="Candara" w:hAnsi="Candara"/>
          <w:szCs w:val="24"/>
          <w:lang w:val="en-US"/>
        </w:rPr>
        <w:t xml:space="preserve"> </w:t>
      </w:r>
      <w:r>
        <w:rPr>
          <w:rFonts w:ascii="Candara" w:hAnsi="Candara"/>
          <w:szCs w:val="24"/>
          <w:lang w:val="en-US"/>
        </w:rPr>
        <w:t xml:space="preserve">xin </w:t>
      </w:r>
      <w:r w:rsidR="00D43394">
        <w:rPr>
          <w:rFonts w:ascii="Candara" w:hAnsi="Candara"/>
          <w:szCs w:val="24"/>
          <w:lang w:val="en-US"/>
        </w:rPr>
        <w:t>Học bổng</w:t>
      </w:r>
      <w:r w:rsidR="00D43394" w:rsidRPr="00C12641">
        <w:rPr>
          <w:rFonts w:ascii="Candara" w:hAnsi="Candara"/>
          <w:szCs w:val="24"/>
          <w:lang w:val="en-US"/>
        </w:rPr>
        <w:t xml:space="preserve"> </w:t>
      </w:r>
      <w:r>
        <w:rPr>
          <w:rFonts w:ascii="Candara" w:hAnsi="Candara"/>
          <w:szCs w:val="24"/>
          <w:lang w:val="en-US"/>
        </w:rPr>
        <w:t xml:space="preserve">cho các  đề án nghiên cứu khoa học tiềm năng. Trị giá mỗi học bổng là </w:t>
      </w:r>
      <w:r w:rsidR="00D43394">
        <w:rPr>
          <w:rFonts w:ascii="Candara" w:hAnsi="Candara"/>
          <w:szCs w:val="24"/>
          <w:lang w:val="en-US"/>
        </w:rPr>
        <w:t>150</w:t>
      </w:r>
      <w:r>
        <w:rPr>
          <w:rFonts w:ascii="Candara" w:hAnsi="Candara"/>
          <w:szCs w:val="24"/>
          <w:lang w:val="en-US"/>
        </w:rPr>
        <w:t xml:space="preserve"> triệu </w:t>
      </w:r>
      <w:r w:rsidR="00D43394">
        <w:rPr>
          <w:rFonts w:ascii="Candara" w:hAnsi="Candara"/>
          <w:szCs w:val="24"/>
          <w:lang w:val="en-US"/>
        </w:rPr>
        <w:t>đồng</w:t>
      </w:r>
      <w:r>
        <w:rPr>
          <w:rFonts w:ascii="Candara" w:hAnsi="Candara"/>
          <w:szCs w:val="24"/>
          <w:lang w:val="en-US"/>
        </w:rPr>
        <w:t xml:space="preserve">. Hồ sơ được lựa chọn trao học bổng năm 2022 sẽ </w:t>
      </w:r>
      <w:r w:rsidR="003C5724" w:rsidRPr="00C12641">
        <w:rPr>
          <w:rFonts w:ascii="Candara" w:hAnsi="Candara"/>
          <w:szCs w:val="24"/>
          <w:lang w:val="en-US"/>
        </w:rPr>
        <w:t xml:space="preserve">được Hội đồng khoa học </w:t>
      </w:r>
      <w:r w:rsidR="0034234C">
        <w:rPr>
          <w:rFonts w:ascii="Candara" w:hAnsi="Candara"/>
          <w:szCs w:val="24"/>
        </w:rPr>
        <w:lastRenderedPageBreak/>
        <w:t xml:space="preserve">tiếp tục </w:t>
      </w:r>
      <w:r w:rsidR="003C5724" w:rsidRPr="00C12641">
        <w:rPr>
          <w:rFonts w:ascii="Candara" w:hAnsi="Candara"/>
          <w:szCs w:val="24"/>
          <w:lang w:val="en-US"/>
        </w:rPr>
        <w:t xml:space="preserve">đề cử </w:t>
      </w:r>
      <w:r>
        <w:rPr>
          <w:rFonts w:ascii="Candara" w:hAnsi="Candara"/>
          <w:szCs w:val="24"/>
          <w:lang w:val="en-US"/>
        </w:rPr>
        <w:t xml:space="preserve">cho </w:t>
      </w:r>
      <w:r w:rsidR="003C5724" w:rsidRPr="00C12641">
        <w:rPr>
          <w:rFonts w:ascii="Candara" w:hAnsi="Candara"/>
          <w:szCs w:val="24"/>
          <w:lang w:val="en-US"/>
        </w:rPr>
        <w:t xml:space="preserve">Giải thưởng </w:t>
      </w:r>
      <w:r w:rsidRPr="006B53BB">
        <w:rPr>
          <w:rFonts w:ascii="Candara" w:hAnsi="Candara"/>
          <w:i/>
          <w:iCs/>
          <w:szCs w:val="24"/>
          <w:lang w:val="en-US"/>
        </w:rPr>
        <w:t>N</w:t>
      </w:r>
      <w:r w:rsidR="003C5724" w:rsidRPr="006B53BB">
        <w:rPr>
          <w:rFonts w:ascii="Candara" w:hAnsi="Candara"/>
          <w:i/>
          <w:iCs/>
          <w:szCs w:val="24"/>
          <w:lang w:val="en-US"/>
        </w:rPr>
        <w:t xml:space="preserve">hà khoa học </w:t>
      </w:r>
      <w:r w:rsidRPr="006B53BB">
        <w:rPr>
          <w:rFonts w:ascii="Candara" w:hAnsi="Candara"/>
          <w:i/>
          <w:iCs/>
          <w:szCs w:val="24"/>
          <w:lang w:val="en-US"/>
        </w:rPr>
        <w:t xml:space="preserve">trẻ </w:t>
      </w:r>
      <w:r w:rsidR="003C5724" w:rsidRPr="006B53BB">
        <w:rPr>
          <w:rFonts w:ascii="Candara" w:hAnsi="Candara"/>
          <w:i/>
          <w:iCs/>
          <w:szCs w:val="24"/>
          <w:lang w:val="en-US"/>
        </w:rPr>
        <w:t>tài năng thế giới</w:t>
      </w:r>
      <w:r w:rsidR="003C5724" w:rsidRPr="00C12641">
        <w:rPr>
          <w:rFonts w:ascii="Candara" w:hAnsi="Candara"/>
          <w:szCs w:val="24"/>
          <w:lang w:val="en-US"/>
        </w:rPr>
        <w:t xml:space="preserve"> L’Oreal</w:t>
      </w:r>
      <w:r w:rsidR="00CF09B3">
        <w:rPr>
          <w:rFonts w:ascii="Candara" w:hAnsi="Candara"/>
          <w:szCs w:val="24"/>
          <w:lang w:val="en-US"/>
        </w:rPr>
        <w:t xml:space="preserve"> </w:t>
      </w:r>
      <w:r w:rsidR="003C5724" w:rsidRPr="00C12641">
        <w:rPr>
          <w:rFonts w:ascii="Candara" w:hAnsi="Candara"/>
          <w:szCs w:val="24"/>
          <w:lang w:val="en-US"/>
        </w:rPr>
        <w:t>- UNESCO International Rising Talent năm 202</w:t>
      </w:r>
      <w:r w:rsidR="00D43394">
        <w:rPr>
          <w:rFonts w:ascii="Candara" w:hAnsi="Candara"/>
          <w:szCs w:val="24"/>
          <w:lang w:val="en-US"/>
        </w:rPr>
        <w:t>3</w:t>
      </w:r>
      <w:r w:rsidR="0034234C">
        <w:rPr>
          <w:rFonts w:ascii="Candara" w:hAnsi="Candara"/>
          <w:szCs w:val="24"/>
        </w:rPr>
        <w:t>.</w:t>
      </w:r>
    </w:p>
    <w:p w14:paraId="05FDFE84" w14:textId="77777777" w:rsidR="003C5724" w:rsidRPr="00C12641" w:rsidRDefault="003C5724" w:rsidP="003C5724">
      <w:pPr>
        <w:spacing w:after="0"/>
        <w:jc w:val="both"/>
        <w:rPr>
          <w:rFonts w:ascii="Candara" w:hAnsi="Candara"/>
          <w:szCs w:val="24"/>
        </w:rPr>
      </w:pPr>
    </w:p>
    <w:p w14:paraId="7C19C120" w14:textId="1FB0BDC6" w:rsidR="003C5724" w:rsidRPr="00C12641" w:rsidRDefault="00D45DBB" w:rsidP="005A04B0">
      <w:pPr>
        <w:spacing w:after="0"/>
        <w:jc w:val="both"/>
        <w:rPr>
          <w:rFonts w:ascii="Candara" w:hAnsi="Candara"/>
          <w:szCs w:val="24"/>
          <w:lang w:val="en-US"/>
        </w:rPr>
      </w:pPr>
      <w:r w:rsidRPr="00C12641">
        <w:rPr>
          <w:rFonts w:ascii="Candara" w:hAnsi="Candara"/>
          <w:b/>
          <w:szCs w:val="24"/>
        </w:rPr>
        <w:t xml:space="preserve">Chương trình </w:t>
      </w:r>
      <w:r w:rsidR="005A7577" w:rsidRPr="00C12641">
        <w:rPr>
          <w:rFonts w:ascii="Candara" w:hAnsi="Candara"/>
          <w:b/>
          <w:szCs w:val="24"/>
          <w:lang w:val="en-US"/>
        </w:rPr>
        <w:t>học bổng</w:t>
      </w:r>
      <w:r w:rsidRPr="00C12641">
        <w:rPr>
          <w:rFonts w:ascii="Candara" w:hAnsi="Candara"/>
          <w:szCs w:val="24"/>
        </w:rPr>
        <w:t xml:space="preserve"> </w:t>
      </w:r>
      <w:r w:rsidR="003C5724" w:rsidRPr="00C12641">
        <w:rPr>
          <w:rFonts w:ascii="Candara" w:hAnsi="Candara"/>
          <w:szCs w:val="24"/>
          <w:lang w:val="en-US"/>
        </w:rPr>
        <w:t xml:space="preserve">này </w:t>
      </w:r>
      <w:r w:rsidRPr="00C12641">
        <w:rPr>
          <w:rFonts w:ascii="Candara" w:hAnsi="Candara"/>
          <w:szCs w:val="24"/>
        </w:rPr>
        <w:t xml:space="preserve">dành cho tất cả các </w:t>
      </w:r>
      <w:r w:rsidR="003C5724" w:rsidRPr="00C12641">
        <w:rPr>
          <w:rFonts w:ascii="Candara" w:hAnsi="Candara"/>
          <w:szCs w:val="24"/>
          <w:lang w:val="en-US"/>
        </w:rPr>
        <w:t>tiến sĩ</w:t>
      </w:r>
      <w:r w:rsidRPr="00C12641">
        <w:rPr>
          <w:rFonts w:ascii="Candara" w:hAnsi="Candara"/>
          <w:szCs w:val="24"/>
        </w:rPr>
        <w:t xml:space="preserve"> nữ </w:t>
      </w:r>
      <w:r w:rsidR="003C5724" w:rsidRPr="00C12641">
        <w:rPr>
          <w:rFonts w:ascii="Candara" w:hAnsi="Candara"/>
          <w:szCs w:val="24"/>
          <w:lang w:val="en-US"/>
        </w:rPr>
        <w:t xml:space="preserve">không quá </w:t>
      </w:r>
      <w:r w:rsidR="002E6262">
        <w:rPr>
          <w:rFonts w:ascii="Candara" w:hAnsi="Candara"/>
          <w:szCs w:val="24"/>
          <w:lang w:val="en-US"/>
        </w:rPr>
        <w:t>45</w:t>
      </w:r>
      <w:r w:rsidR="003C5724" w:rsidRPr="00C12641">
        <w:rPr>
          <w:rFonts w:ascii="Candara" w:hAnsi="Candara"/>
          <w:szCs w:val="24"/>
          <w:lang w:val="en-US"/>
        </w:rPr>
        <w:t xml:space="preserve"> tuổi </w:t>
      </w:r>
      <w:r w:rsidRPr="00C12641">
        <w:rPr>
          <w:rFonts w:ascii="Candara" w:hAnsi="Candara"/>
          <w:szCs w:val="24"/>
        </w:rPr>
        <w:t xml:space="preserve">đang làm việc và nghiên cứu tại Việt nam </w:t>
      </w:r>
      <w:r w:rsidR="005A04B0" w:rsidRPr="00C12641">
        <w:rPr>
          <w:rFonts w:ascii="Candara" w:hAnsi="Candara"/>
          <w:szCs w:val="24"/>
          <w:lang w:val="en-US"/>
        </w:rPr>
        <w:t>trong 2 l</w:t>
      </w:r>
      <w:r w:rsidR="00EC586A" w:rsidRPr="00C12641">
        <w:rPr>
          <w:rFonts w:ascii="Candara" w:hAnsi="Candara"/>
          <w:szCs w:val="24"/>
          <w:lang w:val="en-US"/>
        </w:rPr>
        <w:t>ĩ</w:t>
      </w:r>
      <w:r w:rsidR="005A04B0" w:rsidRPr="00C12641">
        <w:rPr>
          <w:rFonts w:ascii="Candara" w:hAnsi="Candara"/>
          <w:szCs w:val="24"/>
          <w:lang w:val="en-US"/>
        </w:rPr>
        <w:t xml:space="preserve">nh vực </w:t>
      </w:r>
      <w:r w:rsidR="005A7577" w:rsidRPr="006B53BB">
        <w:rPr>
          <w:rFonts w:ascii="Candara" w:hAnsi="Candara"/>
          <w:i/>
          <w:iCs/>
          <w:szCs w:val="24"/>
          <w:lang w:val="en-US"/>
        </w:rPr>
        <w:t xml:space="preserve">Khoa </w:t>
      </w:r>
      <w:r w:rsidR="005A04B0" w:rsidRPr="006B53BB">
        <w:rPr>
          <w:rFonts w:ascii="Candara" w:hAnsi="Candara"/>
          <w:i/>
          <w:iCs/>
          <w:szCs w:val="24"/>
          <w:lang w:val="en-US"/>
        </w:rPr>
        <w:t>học Vật liệu và Khoa học Đời sống,</w:t>
      </w:r>
      <w:r w:rsidR="005A04B0" w:rsidRPr="00C12641">
        <w:rPr>
          <w:rFonts w:ascii="Candara" w:hAnsi="Candara"/>
          <w:szCs w:val="24"/>
          <w:lang w:val="en-US"/>
        </w:rPr>
        <w:t xml:space="preserve"> </w:t>
      </w:r>
      <w:r w:rsidRPr="00C12641">
        <w:rPr>
          <w:rFonts w:ascii="Candara" w:hAnsi="Candara"/>
          <w:szCs w:val="24"/>
        </w:rPr>
        <w:t xml:space="preserve">có quá trình nghiên cứu khoa học, đóng góp vào sự phát triển của khoa học Việt </w:t>
      </w:r>
      <w:r w:rsidR="005A7577" w:rsidRPr="00C12641">
        <w:rPr>
          <w:rFonts w:ascii="Candara" w:hAnsi="Candara"/>
          <w:szCs w:val="24"/>
        </w:rPr>
        <w:t>Nam</w:t>
      </w:r>
      <w:r w:rsidR="005A7577" w:rsidRPr="00C12641">
        <w:rPr>
          <w:rFonts w:ascii="Candara" w:hAnsi="Candara"/>
          <w:szCs w:val="24"/>
          <w:lang w:val="en-US"/>
        </w:rPr>
        <w:t xml:space="preserve"> </w:t>
      </w:r>
      <w:r w:rsidR="005A04B0" w:rsidRPr="00C12641">
        <w:rPr>
          <w:rFonts w:ascii="Candara" w:hAnsi="Candara"/>
          <w:szCs w:val="24"/>
          <w:lang w:val="en-US"/>
        </w:rPr>
        <w:t>và khu vực</w:t>
      </w:r>
      <w:r w:rsidR="006B53BB">
        <w:rPr>
          <w:rFonts w:ascii="Candara" w:hAnsi="Candara"/>
          <w:szCs w:val="24"/>
          <w:lang w:val="en-US"/>
        </w:rPr>
        <w:t>.</w:t>
      </w:r>
      <w:r w:rsidRPr="00C12641">
        <w:rPr>
          <w:rFonts w:ascii="Candara" w:hAnsi="Candara"/>
          <w:szCs w:val="24"/>
        </w:rPr>
        <w:t xml:space="preserve"> </w:t>
      </w:r>
    </w:p>
    <w:p w14:paraId="3063B969" w14:textId="77777777" w:rsidR="005258B1" w:rsidRDefault="005258B1" w:rsidP="005258B1">
      <w:pPr>
        <w:spacing w:after="0"/>
        <w:rPr>
          <w:rFonts w:ascii="Candara" w:hAnsi="Candara"/>
          <w:szCs w:val="24"/>
          <w:lang w:val="en-US"/>
        </w:rPr>
      </w:pPr>
    </w:p>
    <w:p w14:paraId="387704C6" w14:textId="559E2E51" w:rsidR="005258B1" w:rsidRPr="00C12641" w:rsidRDefault="005258B1" w:rsidP="005258B1">
      <w:pPr>
        <w:spacing w:after="0"/>
        <w:rPr>
          <w:rFonts w:ascii="Candara" w:hAnsi="Candara"/>
          <w:szCs w:val="24"/>
        </w:rPr>
      </w:pPr>
      <w:r>
        <w:rPr>
          <w:rFonts w:ascii="Candara" w:hAnsi="Candara"/>
          <w:szCs w:val="24"/>
          <w:lang w:val="en-US"/>
        </w:rPr>
        <w:t>Nộp hồ sơ học bổng</w:t>
      </w:r>
      <w:r w:rsidRPr="00C12641">
        <w:rPr>
          <w:rFonts w:ascii="Candara" w:hAnsi="Candara"/>
          <w:szCs w:val="24"/>
        </w:rPr>
        <w:t xml:space="preserve"> tại: </w:t>
      </w:r>
      <w:hyperlink r:id="rId8" w:history="1">
        <w:r w:rsidRPr="00C12641">
          <w:rPr>
            <w:rStyle w:val="Hyperlink"/>
            <w:rFonts w:ascii="Candara" w:hAnsi="Candara"/>
            <w:szCs w:val="24"/>
          </w:rPr>
          <w:t>http://giaithuongkhoahocnu.vn/Home/HocBong</w:t>
        </w:r>
      </w:hyperlink>
    </w:p>
    <w:p w14:paraId="48FEEB28" w14:textId="77777777" w:rsidR="005258B1" w:rsidRPr="00C12641" w:rsidRDefault="005258B1" w:rsidP="005258B1">
      <w:pPr>
        <w:spacing w:after="0"/>
        <w:jc w:val="both"/>
        <w:rPr>
          <w:rFonts w:ascii="Candara" w:hAnsi="Candara"/>
          <w:szCs w:val="24"/>
        </w:rPr>
      </w:pPr>
      <w:r w:rsidRPr="00C12641">
        <w:rPr>
          <w:rFonts w:ascii="Candara" w:hAnsi="Candara"/>
          <w:szCs w:val="24"/>
        </w:rPr>
        <w:t xml:space="preserve"> </w:t>
      </w:r>
    </w:p>
    <w:p w14:paraId="76904574" w14:textId="1E4BFF46" w:rsidR="005258B1" w:rsidRDefault="005258B1" w:rsidP="005258B1">
      <w:pPr>
        <w:spacing w:after="0"/>
        <w:jc w:val="both"/>
        <w:rPr>
          <w:rFonts w:ascii="Candara" w:hAnsi="Candara"/>
          <w:szCs w:val="24"/>
        </w:rPr>
      </w:pPr>
      <w:r w:rsidRPr="00C12641">
        <w:rPr>
          <w:rFonts w:ascii="Candara" w:hAnsi="Candara"/>
          <w:szCs w:val="24"/>
        </w:rPr>
        <w:t xml:space="preserve">Thời gian nhận hồ sơ </w:t>
      </w:r>
      <w:r>
        <w:rPr>
          <w:rFonts w:ascii="Candara" w:hAnsi="Candara"/>
          <w:szCs w:val="24"/>
          <w:lang w:val="en-US"/>
        </w:rPr>
        <w:t>học bổng</w:t>
      </w:r>
      <w:r w:rsidRPr="00C12641">
        <w:rPr>
          <w:rFonts w:ascii="Candara" w:hAnsi="Candara"/>
          <w:szCs w:val="24"/>
        </w:rPr>
        <w:t xml:space="preserve"> khoa học cấp quốc gia </w:t>
      </w:r>
      <w:r>
        <w:rPr>
          <w:rFonts w:ascii="Candara" w:hAnsi="Candara"/>
          <w:szCs w:val="24"/>
          <w:lang w:val="en-US"/>
        </w:rPr>
        <w:t xml:space="preserve">từ ngày </w:t>
      </w:r>
      <w:r w:rsidRPr="006B53BB">
        <w:rPr>
          <w:rFonts w:ascii="Candara" w:hAnsi="Candara"/>
          <w:b/>
          <w:bCs/>
          <w:szCs w:val="24"/>
          <w:lang w:val="en-US"/>
        </w:rPr>
        <w:t>1</w:t>
      </w:r>
      <w:r w:rsidR="004366C0" w:rsidRPr="006B53BB">
        <w:rPr>
          <w:rFonts w:ascii="Candara" w:hAnsi="Candara"/>
          <w:b/>
          <w:bCs/>
          <w:szCs w:val="24"/>
          <w:lang w:val="en-US"/>
        </w:rPr>
        <w:t>7</w:t>
      </w:r>
      <w:r w:rsidRPr="006B53BB">
        <w:rPr>
          <w:rFonts w:ascii="Candara" w:hAnsi="Candara"/>
          <w:b/>
          <w:bCs/>
          <w:szCs w:val="24"/>
          <w:lang w:val="en-US"/>
        </w:rPr>
        <w:t>/03/2022</w:t>
      </w:r>
      <w:r>
        <w:rPr>
          <w:rFonts w:ascii="Candara" w:hAnsi="Candara"/>
          <w:szCs w:val="24"/>
          <w:lang w:val="en-US"/>
        </w:rPr>
        <w:t xml:space="preserve"> </w:t>
      </w:r>
      <w:r w:rsidRPr="00C12641">
        <w:rPr>
          <w:rFonts w:ascii="Candara" w:hAnsi="Candara"/>
          <w:szCs w:val="24"/>
          <w:lang w:val="en-US"/>
        </w:rPr>
        <w:t xml:space="preserve">đến hết ngày </w:t>
      </w:r>
      <w:r>
        <w:rPr>
          <w:rFonts w:ascii="Candara" w:hAnsi="Candara"/>
          <w:b/>
          <w:bCs/>
          <w:szCs w:val="24"/>
          <w:lang w:val="en-US"/>
        </w:rPr>
        <w:t>1</w:t>
      </w:r>
      <w:r w:rsidR="004366C0">
        <w:rPr>
          <w:rFonts w:ascii="Candara" w:hAnsi="Candara"/>
          <w:b/>
          <w:bCs/>
          <w:szCs w:val="24"/>
          <w:lang w:val="en-US"/>
        </w:rPr>
        <w:t>7</w:t>
      </w:r>
      <w:r>
        <w:rPr>
          <w:rFonts w:ascii="Candara" w:hAnsi="Candara"/>
          <w:b/>
          <w:bCs/>
          <w:szCs w:val="24"/>
          <w:lang w:val="en-US"/>
        </w:rPr>
        <w:t>/0</w:t>
      </w:r>
      <w:r w:rsidR="004366C0">
        <w:rPr>
          <w:rFonts w:ascii="Candara" w:hAnsi="Candara"/>
          <w:b/>
          <w:bCs/>
          <w:szCs w:val="24"/>
          <w:lang w:val="en-US"/>
        </w:rPr>
        <w:t>6</w:t>
      </w:r>
      <w:r w:rsidRPr="00C12641">
        <w:rPr>
          <w:rFonts w:ascii="Candara" w:hAnsi="Candara"/>
          <w:b/>
          <w:bCs/>
          <w:szCs w:val="24"/>
          <w:lang w:val="en-US"/>
        </w:rPr>
        <w:t>/202</w:t>
      </w:r>
      <w:r>
        <w:rPr>
          <w:rFonts w:ascii="Candara" w:hAnsi="Candara"/>
          <w:b/>
          <w:bCs/>
          <w:szCs w:val="24"/>
          <w:lang w:val="en-US"/>
        </w:rPr>
        <w:t>2</w:t>
      </w:r>
      <w:r w:rsidRPr="00C12641">
        <w:rPr>
          <w:rFonts w:ascii="Candara" w:hAnsi="Candara"/>
          <w:b/>
          <w:szCs w:val="24"/>
        </w:rPr>
        <w:t>.</w:t>
      </w:r>
      <w:r w:rsidRPr="00C12641">
        <w:rPr>
          <w:rFonts w:ascii="Candara" w:hAnsi="Candara"/>
          <w:szCs w:val="24"/>
        </w:rPr>
        <w:t xml:space="preserve"> </w:t>
      </w:r>
    </w:p>
    <w:p w14:paraId="0312EB27" w14:textId="77777777" w:rsidR="00AC3930" w:rsidRPr="00C12641" w:rsidRDefault="00AC3930" w:rsidP="00D45DBB">
      <w:pPr>
        <w:spacing w:after="0"/>
        <w:jc w:val="both"/>
        <w:rPr>
          <w:rFonts w:ascii="Candara" w:hAnsi="Candara"/>
          <w:szCs w:val="24"/>
          <w:lang w:val="en-US"/>
        </w:rPr>
      </w:pPr>
    </w:p>
    <w:p w14:paraId="6A4A71AE" w14:textId="235A008B" w:rsidR="00190F28" w:rsidRPr="00C12641" w:rsidRDefault="00207A8A" w:rsidP="00190F28">
      <w:pPr>
        <w:keepNext/>
        <w:spacing w:after="0"/>
        <w:jc w:val="center"/>
        <w:rPr>
          <w:rFonts w:ascii="Candara" w:hAnsi="Candara"/>
          <w:szCs w:val="24"/>
        </w:rPr>
      </w:pPr>
      <w:r>
        <w:rPr>
          <w:rFonts w:ascii="Candara" w:hAnsi="Candara"/>
          <w:noProof/>
        </w:rPr>
        <w:drawing>
          <wp:inline distT="0" distB="0" distL="0" distR="0" wp14:anchorId="5D8C071D" wp14:editId="2DC612E7">
            <wp:extent cx="6334125" cy="4219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6334125" cy="4219575"/>
                    </a:xfrm>
                    <a:prstGeom prst="rect">
                      <a:avLst/>
                    </a:prstGeom>
                    <a:noFill/>
                    <a:ln>
                      <a:noFill/>
                    </a:ln>
                  </pic:spPr>
                </pic:pic>
              </a:graphicData>
            </a:graphic>
          </wp:inline>
        </w:drawing>
      </w:r>
    </w:p>
    <w:p w14:paraId="66EDC754" w14:textId="77777777" w:rsidR="00356AD0" w:rsidRDefault="00207A8A" w:rsidP="00207A8A">
      <w:pPr>
        <w:spacing w:after="0"/>
        <w:jc w:val="center"/>
        <w:rPr>
          <w:rFonts w:ascii="Candara" w:hAnsi="Candara" w:cs="Segoe UI"/>
          <w:i/>
          <w:sz w:val="20"/>
          <w:szCs w:val="20"/>
        </w:rPr>
      </w:pPr>
      <w:r w:rsidRPr="00207A8A">
        <w:rPr>
          <w:rFonts w:ascii="Candara" w:hAnsi="Candara" w:cs="Segoe UI"/>
          <w:i/>
          <w:sz w:val="20"/>
          <w:szCs w:val="20"/>
        </w:rPr>
        <w:t>GS.TS. Phạm Thị Trân Châu</w:t>
      </w:r>
      <w:r>
        <w:rPr>
          <w:rFonts w:ascii="Candara" w:hAnsi="Candara" w:cs="Segoe UI"/>
          <w:i/>
          <w:sz w:val="20"/>
          <w:szCs w:val="20"/>
          <w:lang w:val="en-US"/>
        </w:rPr>
        <w:t xml:space="preserve">, </w:t>
      </w:r>
      <w:r w:rsidR="0071209A">
        <w:rPr>
          <w:rFonts w:ascii="Candara" w:hAnsi="Candara" w:cs="Segoe UI"/>
          <w:i/>
          <w:sz w:val="20"/>
          <w:szCs w:val="20"/>
          <w:lang w:val="en-US"/>
        </w:rPr>
        <w:t xml:space="preserve">Nguyên </w:t>
      </w:r>
      <w:r w:rsidRPr="00207A8A">
        <w:rPr>
          <w:rFonts w:ascii="Candara" w:hAnsi="Candara" w:cs="Segoe UI"/>
          <w:i/>
          <w:sz w:val="20"/>
          <w:szCs w:val="20"/>
        </w:rPr>
        <w:t>Chủ tịch Hội Nữ trí thức Việt Nam và các nhà khoa học nữ nhận Giải thưởng</w:t>
      </w:r>
    </w:p>
    <w:p w14:paraId="2F3C155B" w14:textId="7AB40341" w:rsidR="00D45DBB" w:rsidRPr="008E607B" w:rsidRDefault="00207A8A" w:rsidP="00207A8A">
      <w:pPr>
        <w:spacing w:after="0"/>
        <w:jc w:val="center"/>
        <w:rPr>
          <w:rFonts w:ascii="Candara" w:hAnsi="Candara"/>
          <w:szCs w:val="24"/>
          <w:lang w:val="en-US"/>
        </w:rPr>
      </w:pPr>
      <w:r w:rsidRPr="00207A8A">
        <w:rPr>
          <w:rFonts w:ascii="Candara" w:hAnsi="Candara" w:cs="Segoe UI"/>
          <w:i/>
          <w:sz w:val="20"/>
          <w:szCs w:val="20"/>
        </w:rPr>
        <w:t xml:space="preserve"> L’Oréal </w:t>
      </w:r>
      <w:r w:rsidR="008E607B">
        <w:rPr>
          <w:rFonts w:ascii="Candara" w:hAnsi="Candara" w:cs="Segoe UI"/>
          <w:i/>
          <w:sz w:val="20"/>
          <w:szCs w:val="20"/>
        </w:rPr>
        <w:t>–</w:t>
      </w:r>
      <w:r w:rsidRPr="00207A8A">
        <w:rPr>
          <w:rFonts w:ascii="Candara" w:hAnsi="Candara" w:cs="Segoe UI"/>
          <w:i/>
          <w:sz w:val="20"/>
          <w:szCs w:val="20"/>
        </w:rPr>
        <w:t xml:space="preserve"> UNESCO</w:t>
      </w:r>
      <w:r w:rsidR="008E607B">
        <w:rPr>
          <w:rFonts w:ascii="Candara" w:hAnsi="Candara" w:cs="Segoe UI"/>
          <w:i/>
          <w:sz w:val="20"/>
          <w:szCs w:val="20"/>
          <w:lang w:val="en-US"/>
        </w:rPr>
        <w:t xml:space="preserve"> For Women in Science</w:t>
      </w:r>
    </w:p>
    <w:p w14:paraId="1AFD9151" w14:textId="6070C1BA" w:rsidR="00D45DBB" w:rsidRPr="00C12641" w:rsidRDefault="00D45DBB" w:rsidP="00410931">
      <w:pPr>
        <w:rPr>
          <w:rFonts w:ascii="Candara" w:hAnsi="Candara" w:cs="Segoe UI"/>
          <w:szCs w:val="24"/>
        </w:rPr>
      </w:pPr>
      <w:r w:rsidRPr="00C12641">
        <w:rPr>
          <w:rFonts w:ascii="Candara" w:hAnsi="Candara" w:cs="Segoe UI"/>
          <w:noProof/>
          <w:szCs w:val="24"/>
          <w:lang w:val="en-US"/>
        </w:rPr>
        <mc:AlternateContent>
          <mc:Choice Requires="wps">
            <w:drawing>
              <wp:anchor distT="0" distB="0" distL="114300" distR="114300" simplePos="0" relativeHeight="251659264" behindDoc="0" locked="0" layoutInCell="1" allowOverlap="1" wp14:anchorId="698CE989" wp14:editId="00183BD7">
                <wp:simplePos x="0" y="0"/>
                <wp:positionH relativeFrom="column">
                  <wp:posOffset>85725</wp:posOffset>
                </wp:positionH>
                <wp:positionV relativeFrom="paragraph">
                  <wp:posOffset>297814</wp:posOffset>
                </wp:positionV>
                <wp:extent cx="6098540" cy="1133475"/>
                <wp:effectExtent l="0" t="0" r="1651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1133475"/>
                        </a:xfrm>
                        <a:prstGeom prst="rect">
                          <a:avLst/>
                        </a:prstGeom>
                        <a:solidFill>
                          <a:srgbClr val="FFFFFF"/>
                        </a:solidFill>
                        <a:ln w="9525">
                          <a:solidFill>
                            <a:srgbClr val="000000"/>
                          </a:solidFill>
                          <a:miter lim="800000"/>
                          <a:headEnd/>
                          <a:tailEnd/>
                        </a:ln>
                      </wps:spPr>
                      <wps:txbx>
                        <w:txbxContent>
                          <w:p w14:paraId="5BF2AC03" w14:textId="77777777" w:rsidR="00D45DBB" w:rsidRPr="00AA18EC" w:rsidRDefault="00D45DBB" w:rsidP="00AA18EC">
                            <w:pPr>
                              <w:spacing w:after="0"/>
                              <w:jc w:val="center"/>
                              <w:rPr>
                                <w:rFonts w:ascii="Candara" w:hAnsi="Candara"/>
                                <w:sz w:val="22"/>
                              </w:rPr>
                            </w:pPr>
                            <w:r w:rsidRPr="00AA18EC">
                              <w:rPr>
                                <w:rFonts w:ascii="Candara" w:hAnsi="Candara"/>
                                <w:sz w:val="22"/>
                              </w:rPr>
                              <w:t>Thông tin chi tiết, vui lòng liên hệ</w:t>
                            </w:r>
                          </w:p>
                          <w:p w14:paraId="07BDE1E2" w14:textId="77777777" w:rsidR="00D45DBB" w:rsidRPr="00AA18EC" w:rsidRDefault="00D45DBB" w:rsidP="00AA18EC">
                            <w:pPr>
                              <w:spacing w:after="0"/>
                              <w:jc w:val="center"/>
                              <w:rPr>
                                <w:rFonts w:ascii="Candara" w:hAnsi="Candara"/>
                                <w:b/>
                                <w:sz w:val="22"/>
                              </w:rPr>
                            </w:pPr>
                            <w:r w:rsidRPr="00AA18EC">
                              <w:rPr>
                                <w:rFonts w:ascii="Candara" w:hAnsi="Candara"/>
                                <w:b/>
                                <w:sz w:val="22"/>
                              </w:rPr>
                              <w:t>Chương trình For Women in Science - L’Oreal Vietnam</w:t>
                            </w:r>
                          </w:p>
                          <w:p w14:paraId="504A6BC5" w14:textId="7889F6F1" w:rsidR="00B41E44" w:rsidRDefault="004665E2" w:rsidP="00EC586A">
                            <w:pPr>
                              <w:spacing w:after="0"/>
                              <w:jc w:val="center"/>
                              <w:rPr>
                                <w:rFonts w:ascii="Candara" w:hAnsi="Candara"/>
                                <w:sz w:val="22"/>
                              </w:rPr>
                            </w:pPr>
                            <w:r>
                              <w:rPr>
                                <w:rFonts w:ascii="Candara" w:hAnsi="Candara"/>
                                <w:sz w:val="22"/>
                                <w:lang w:val="en-US"/>
                              </w:rPr>
                              <w:t xml:space="preserve">Ms. Lê </w:t>
                            </w:r>
                            <w:r w:rsidR="00D45DBB" w:rsidRPr="00AA18EC">
                              <w:rPr>
                                <w:rFonts w:ascii="Candara" w:hAnsi="Candara"/>
                                <w:sz w:val="22"/>
                              </w:rPr>
                              <w:t xml:space="preserve">Phương / </w:t>
                            </w:r>
                            <w:hyperlink r:id="rId10" w:history="1">
                              <w:r w:rsidR="00D45DBB" w:rsidRPr="00AA18EC">
                                <w:rPr>
                                  <w:rFonts w:ascii="Candara" w:hAnsi="Candara"/>
                                </w:rPr>
                                <w:t>phuong.le@loreal.com</w:t>
                              </w:r>
                            </w:hyperlink>
                            <w:r w:rsidR="00C2044B">
                              <w:rPr>
                                <w:rFonts w:ascii="Candara" w:hAnsi="Candara"/>
                                <w:sz w:val="22"/>
                              </w:rPr>
                              <w:t xml:space="preserve"> / </w:t>
                            </w:r>
                            <w:r w:rsidR="00C2044B">
                              <w:rPr>
                                <w:rFonts w:ascii="Candara" w:hAnsi="Candara"/>
                                <w:sz w:val="22"/>
                                <w:lang w:val="en-US"/>
                              </w:rPr>
                              <w:t>(028)</w:t>
                            </w:r>
                            <w:r w:rsidR="00D45DBB" w:rsidRPr="00AA18EC">
                              <w:rPr>
                                <w:rFonts w:ascii="Candara" w:hAnsi="Candara"/>
                                <w:sz w:val="22"/>
                              </w:rPr>
                              <w:t xml:space="preserve"> 3936 9142 - ext. 165</w:t>
                            </w:r>
                          </w:p>
                          <w:p w14:paraId="5C14BD71" w14:textId="27090967" w:rsidR="005626CF" w:rsidRPr="00F34040" w:rsidRDefault="00356AD0" w:rsidP="00EC586A">
                            <w:pPr>
                              <w:spacing w:after="0"/>
                              <w:jc w:val="center"/>
                              <w:rPr>
                                <w:rFonts w:ascii="Candara" w:hAnsi="Candara"/>
                                <w:sz w:val="22"/>
                                <w:lang w:val="en-US"/>
                              </w:rPr>
                            </w:pPr>
                            <w:hyperlink r:id="rId11" w:history="1">
                              <w:r w:rsidR="00F34040" w:rsidRPr="00072B5F">
                                <w:rPr>
                                  <w:rStyle w:val="Hyperlink"/>
                                  <w:rFonts w:ascii="Candara" w:hAnsi="Candara"/>
                                  <w:sz w:val="22"/>
                                </w:rPr>
                                <w:t>http://giaithuongkhoahocnu.vn/</w:t>
                              </w:r>
                            </w:hyperlink>
                            <w:r w:rsidR="00F34040">
                              <w:rPr>
                                <w:rFonts w:ascii="Candara" w:hAnsi="Candara"/>
                                <w:sz w:val="22"/>
                                <w:lang w:val="en-US"/>
                              </w:rPr>
                              <w:t xml:space="preserve"> </w:t>
                            </w:r>
                          </w:p>
                          <w:p w14:paraId="4D8B1888" w14:textId="1EDD2AF2" w:rsidR="006643CD" w:rsidRPr="005626CF" w:rsidRDefault="00356AD0" w:rsidP="00EC586A">
                            <w:pPr>
                              <w:spacing w:after="0"/>
                              <w:jc w:val="center"/>
                              <w:rPr>
                                <w:rFonts w:ascii="Candara" w:hAnsi="Candara"/>
                                <w:sz w:val="22"/>
                                <w:lang w:val="en-US"/>
                              </w:rPr>
                            </w:pPr>
                            <w:hyperlink r:id="rId12" w:history="1">
                              <w:r w:rsidR="005626CF" w:rsidRPr="00072B5F">
                                <w:rPr>
                                  <w:rStyle w:val="Hyperlink"/>
                                  <w:rFonts w:ascii="Candara" w:hAnsi="Candara"/>
                                  <w:sz w:val="22"/>
                                </w:rPr>
                                <w:t>https://www.fondationloreal.com/our-programs/program-our-convictions</w:t>
                              </w:r>
                            </w:hyperlink>
                            <w:r w:rsidR="005626CF">
                              <w:rPr>
                                <w:rFonts w:ascii="Candara" w:hAnsi="Candara"/>
                                <w:sz w:val="22"/>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8CE989" id="_x0000_t202" coordsize="21600,21600" o:spt="202" path="m,l,21600r21600,l21600,xe">
                <v:stroke joinstyle="miter"/>
                <v:path gradientshapeok="t" o:connecttype="rect"/>
              </v:shapetype>
              <v:shape id="Text Box 2" o:spid="_x0000_s1026" type="#_x0000_t202" style="position:absolute;margin-left:6.75pt;margin-top:23.45pt;width:480.2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">
                <v:textbox>
                  <w:txbxContent>
                    <w:p w14:paraId="5BF2AC03" w14:textId="77777777" w:rsidR="00D45DBB" w:rsidRPr="00AA18EC" w:rsidRDefault="00D45DBB" w:rsidP="00AA18EC">
                      <w:pPr>
                        <w:spacing w:after="0"/>
                        <w:jc w:val="center"/>
                        <w:rPr>
                          <w:rFonts w:ascii="Candara" w:hAnsi="Candara"/>
                          <w:sz w:val="22"/>
                        </w:rPr>
                      </w:pPr>
                      <w:r w:rsidRPr="00AA18EC">
                        <w:rPr>
                          <w:rFonts w:ascii="Candara" w:hAnsi="Candara"/>
                          <w:sz w:val="22"/>
                        </w:rPr>
                        <w:t>Thông tin chi tiết, vui lòng liên hệ</w:t>
                      </w:r>
                    </w:p>
                    <w:p w14:paraId="07BDE1E2" w14:textId="77777777" w:rsidR="00D45DBB" w:rsidRPr="00AA18EC" w:rsidRDefault="00D45DBB" w:rsidP="00AA18EC">
                      <w:pPr>
                        <w:spacing w:after="0"/>
                        <w:jc w:val="center"/>
                        <w:rPr>
                          <w:rFonts w:ascii="Candara" w:hAnsi="Candara"/>
                          <w:b/>
                          <w:sz w:val="22"/>
                        </w:rPr>
                      </w:pPr>
                      <w:r w:rsidRPr="00AA18EC">
                        <w:rPr>
                          <w:rFonts w:ascii="Candara" w:hAnsi="Candara"/>
                          <w:b/>
                          <w:sz w:val="22"/>
                        </w:rPr>
                        <w:t>Chương trình For Women in Science - L’Oreal Vietnam</w:t>
                      </w:r>
                    </w:p>
                    <w:p w14:paraId="504A6BC5" w14:textId="7889F6F1" w:rsidR="00B41E44" w:rsidRDefault="004665E2" w:rsidP="00EC586A">
                      <w:pPr>
                        <w:spacing w:after="0"/>
                        <w:jc w:val="center"/>
                        <w:rPr>
                          <w:rFonts w:ascii="Candara" w:hAnsi="Candara"/>
                          <w:sz w:val="22"/>
                        </w:rPr>
                      </w:pPr>
                      <w:r>
                        <w:rPr>
                          <w:rFonts w:ascii="Candara" w:hAnsi="Candara"/>
                          <w:sz w:val="22"/>
                          <w:lang w:val="en-US"/>
                        </w:rPr>
                        <w:t xml:space="preserve">Ms. Lê </w:t>
                      </w:r>
                      <w:r w:rsidR="00D45DBB" w:rsidRPr="00AA18EC">
                        <w:rPr>
                          <w:rFonts w:ascii="Candara" w:hAnsi="Candara"/>
                          <w:sz w:val="22"/>
                        </w:rPr>
                        <w:t xml:space="preserve">Phương / </w:t>
                      </w:r>
                      <w:hyperlink r:id="rId13" w:history="1">
                        <w:r w:rsidR="00D45DBB" w:rsidRPr="00AA18EC">
                          <w:rPr>
                            <w:rFonts w:ascii="Candara" w:hAnsi="Candara"/>
                          </w:rPr>
                          <w:t>phuong.le@loreal.com</w:t>
                        </w:r>
                      </w:hyperlink>
                      <w:r w:rsidR="00C2044B">
                        <w:rPr>
                          <w:rFonts w:ascii="Candara" w:hAnsi="Candara"/>
                          <w:sz w:val="22"/>
                        </w:rPr>
                        <w:t xml:space="preserve"> / </w:t>
                      </w:r>
                      <w:r w:rsidR="00C2044B">
                        <w:rPr>
                          <w:rFonts w:ascii="Candara" w:hAnsi="Candara"/>
                          <w:sz w:val="22"/>
                          <w:lang w:val="en-US"/>
                        </w:rPr>
                        <w:t>(028)</w:t>
                      </w:r>
                      <w:r w:rsidR="00D45DBB" w:rsidRPr="00AA18EC">
                        <w:rPr>
                          <w:rFonts w:ascii="Candara" w:hAnsi="Candara"/>
                          <w:sz w:val="22"/>
                        </w:rPr>
                        <w:t xml:space="preserve"> 3936 9142 - ext. 165</w:t>
                      </w:r>
                    </w:p>
                    <w:p w14:paraId="5C14BD71" w14:textId="27090967" w:rsidR="005626CF" w:rsidRPr="00F34040" w:rsidRDefault="009A0CEE" w:rsidP="00EC586A">
                      <w:pPr>
                        <w:spacing w:after="0"/>
                        <w:jc w:val="center"/>
                        <w:rPr>
                          <w:rFonts w:ascii="Candara" w:hAnsi="Candara"/>
                          <w:sz w:val="22"/>
                          <w:lang w:val="en-US"/>
                        </w:rPr>
                      </w:pPr>
                      <w:hyperlink r:id="rId14" w:history="1">
                        <w:r w:rsidR="00F34040" w:rsidRPr="00072B5F">
                          <w:rPr>
                            <w:rStyle w:val="Hyperlink"/>
                            <w:rFonts w:ascii="Candara" w:hAnsi="Candara"/>
                            <w:sz w:val="22"/>
                          </w:rPr>
                          <w:t>http://giaithuongkhoahocnu.vn/</w:t>
                        </w:r>
                      </w:hyperlink>
                      <w:r w:rsidR="00F34040">
                        <w:rPr>
                          <w:rFonts w:ascii="Candara" w:hAnsi="Candara"/>
                          <w:sz w:val="22"/>
                          <w:lang w:val="en-US"/>
                        </w:rPr>
                        <w:t xml:space="preserve"> </w:t>
                      </w:r>
                    </w:p>
                    <w:p w14:paraId="4D8B1888" w14:textId="1EDD2AF2" w:rsidR="006643CD" w:rsidRPr="005626CF" w:rsidRDefault="009A0CEE" w:rsidP="00EC586A">
                      <w:pPr>
                        <w:spacing w:after="0"/>
                        <w:jc w:val="center"/>
                        <w:rPr>
                          <w:rFonts w:ascii="Candara" w:hAnsi="Candara"/>
                          <w:sz w:val="22"/>
                          <w:lang w:val="en-US"/>
                        </w:rPr>
                      </w:pPr>
                      <w:hyperlink r:id="rId15" w:history="1">
                        <w:r w:rsidR="005626CF" w:rsidRPr="00072B5F">
                          <w:rPr>
                            <w:rStyle w:val="Hyperlink"/>
                            <w:rFonts w:ascii="Candara" w:hAnsi="Candara"/>
                            <w:sz w:val="22"/>
                          </w:rPr>
                          <w:t>https://www.fondationloreal.com/our-programs/program-our-convictions</w:t>
                        </w:r>
                      </w:hyperlink>
                      <w:r w:rsidR="005626CF">
                        <w:rPr>
                          <w:rFonts w:ascii="Candara" w:hAnsi="Candara"/>
                          <w:sz w:val="22"/>
                          <w:lang w:val="en-US"/>
                        </w:rPr>
                        <w:t xml:space="preserve"> </w:t>
                      </w:r>
                    </w:p>
                  </w:txbxContent>
                </v:textbox>
              </v:shape>
            </w:pict>
          </mc:Fallback>
        </mc:AlternateContent>
      </w:r>
    </w:p>
    <w:p w14:paraId="0CBC9643" w14:textId="77777777" w:rsidR="00D45DBB" w:rsidRPr="00C12641" w:rsidRDefault="00D45DBB" w:rsidP="00D45DBB">
      <w:pPr>
        <w:jc w:val="center"/>
        <w:rPr>
          <w:rFonts w:ascii="Candara" w:hAnsi="Candara" w:cs="Segoe UI"/>
          <w:szCs w:val="24"/>
        </w:rPr>
      </w:pPr>
    </w:p>
    <w:p w14:paraId="39DD46E8" w14:textId="2155D545" w:rsidR="004E718B" w:rsidRDefault="00356AD0">
      <w:pPr>
        <w:rPr>
          <w:rFonts w:ascii="Candara" w:hAnsi="Candara"/>
          <w:szCs w:val="24"/>
        </w:rPr>
      </w:pPr>
    </w:p>
    <w:p w14:paraId="74E38743" w14:textId="57C91551" w:rsidR="00464EC6" w:rsidRDefault="00464EC6">
      <w:pPr>
        <w:rPr>
          <w:rFonts w:ascii="Candara" w:hAnsi="Candara"/>
          <w:szCs w:val="24"/>
        </w:rPr>
      </w:pPr>
    </w:p>
    <w:p w14:paraId="5843A78E" w14:textId="367FD857" w:rsidR="00464EC6" w:rsidRDefault="00464EC6">
      <w:pPr>
        <w:rPr>
          <w:rFonts w:ascii="Candara" w:hAnsi="Candara"/>
          <w:szCs w:val="24"/>
        </w:rPr>
      </w:pPr>
    </w:p>
    <w:p w14:paraId="619B4EB4" w14:textId="1E274C13" w:rsidR="00464EC6" w:rsidRDefault="00464EC6">
      <w:pPr>
        <w:rPr>
          <w:rFonts w:ascii="Candara" w:hAnsi="Candara"/>
          <w:szCs w:val="24"/>
        </w:rPr>
      </w:pPr>
      <w:r>
        <w:rPr>
          <w:rFonts w:ascii="Candara" w:hAnsi="Candara"/>
          <w:szCs w:val="24"/>
        </w:rPr>
        <w:br w:type="page"/>
      </w:r>
    </w:p>
    <w:p w14:paraId="3C09AEDC" w14:textId="28AF05B8" w:rsidR="0028623C" w:rsidRPr="00C33313" w:rsidRDefault="0028623C" w:rsidP="000B5B4E">
      <w:pPr>
        <w:jc w:val="both"/>
        <w:rPr>
          <w:rFonts w:ascii="Candara" w:hAnsi="Candara"/>
          <w:b/>
          <w:bCs/>
          <w:szCs w:val="24"/>
          <w:lang w:val="en-US"/>
        </w:rPr>
      </w:pPr>
      <w:r w:rsidRPr="00C33313">
        <w:rPr>
          <w:rFonts w:ascii="Candara" w:hAnsi="Candara"/>
          <w:b/>
          <w:bCs/>
          <w:szCs w:val="24"/>
        </w:rPr>
        <w:lastRenderedPageBreak/>
        <w:t>Giới thiệu về L’Or</w:t>
      </w:r>
      <w:r w:rsidR="0012716B" w:rsidRPr="00C33313">
        <w:rPr>
          <w:rFonts w:ascii="Candara" w:hAnsi="Candara"/>
          <w:b/>
          <w:bCs/>
          <w:szCs w:val="24"/>
          <w:lang w:val="en-US"/>
        </w:rPr>
        <w:t>e</w:t>
      </w:r>
      <w:r w:rsidRPr="00C33313">
        <w:rPr>
          <w:rFonts w:ascii="Candara" w:hAnsi="Candara"/>
          <w:b/>
          <w:bCs/>
          <w:szCs w:val="24"/>
        </w:rPr>
        <w:t>al</w:t>
      </w:r>
      <w:r w:rsidR="0012716B" w:rsidRPr="00C33313">
        <w:rPr>
          <w:rFonts w:ascii="Candara" w:hAnsi="Candara"/>
          <w:b/>
          <w:bCs/>
          <w:szCs w:val="24"/>
          <w:lang w:val="en-US"/>
        </w:rPr>
        <w:t xml:space="preserve"> </w:t>
      </w:r>
      <w:r w:rsidR="0012716B" w:rsidRPr="00C33313">
        <w:rPr>
          <w:rFonts w:ascii="Candara" w:hAnsi="Candara"/>
          <w:b/>
          <w:bCs/>
          <w:szCs w:val="24"/>
        </w:rPr>
        <w:t>Fondation</w:t>
      </w:r>
    </w:p>
    <w:p w14:paraId="5A86055D" w14:textId="72A2B4A6" w:rsidR="0028623C" w:rsidRPr="0028623C" w:rsidRDefault="00B3162D" w:rsidP="000B5B4E">
      <w:pPr>
        <w:spacing w:after="0"/>
        <w:jc w:val="both"/>
        <w:rPr>
          <w:rFonts w:ascii="Candara" w:hAnsi="Candara"/>
          <w:szCs w:val="24"/>
        </w:rPr>
      </w:pPr>
      <w:r>
        <w:rPr>
          <w:rFonts w:ascii="Candara" w:hAnsi="Candara"/>
          <w:szCs w:val="24"/>
          <w:lang w:val="en-US"/>
        </w:rPr>
        <w:t xml:space="preserve">Quỹ </w:t>
      </w:r>
      <w:r w:rsidR="0028623C" w:rsidRPr="0028623C">
        <w:rPr>
          <w:rFonts w:ascii="Candara" w:hAnsi="Candara"/>
          <w:szCs w:val="24"/>
        </w:rPr>
        <w:t>L’Or</w:t>
      </w:r>
      <w:r>
        <w:rPr>
          <w:rFonts w:ascii="Candara" w:hAnsi="Candara"/>
          <w:szCs w:val="24"/>
          <w:lang w:val="en-US"/>
        </w:rPr>
        <w:t>e</w:t>
      </w:r>
      <w:r w:rsidR="0028623C" w:rsidRPr="0028623C">
        <w:rPr>
          <w:rFonts w:ascii="Candara" w:hAnsi="Candara"/>
          <w:szCs w:val="24"/>
        </w:rPr>
        <w:t xml:space="preserve">al </w:t>
      </w:r>
      <w:r>
        <w:rPr>
          <w:rFonts w:ascii="Candara" w:hAnsi="Candara"/>
          <w:szCs w:val="24"/>
          <w:lang w:val="en-US"/>
        </w:rPr>
        <w:t xml:space="preserve">Fondation </w:t>
      </w:r>
      <w:r w:rsidR="0028623C" w:rsidRPr="0028623C">
        <w:rPr>
          <w:rFonts w:ascii="Candara" w:hAnsi="Candara"/>
          <w:szCs w:val="24"/>
        </w:rPr>
        <w:t>hỗ trợ và trao quyền cho phụ nữ để</w:t>
      </w:r>
      <w:r w:rsidR="00B16538">
        <w:rPr>
          <w:rFonts w:ascii="Candara" w:hAnsi="Candara"/>
          <w:szCs w:val="24"/>
          <w:lang w:val="en-US"/>
        </w:rPr>
        <w:t xml:space="preserve"> giúp họ</w:t>
      </w:r>
      <w:r w:rsidR="0028623C" w:rsidRPr="0028623C">
        <w:rPr>
          <w:rFonts w:ascii="Candara" w:hAnsi="Candara"/>
          <w:szCs w:val="24"/>
        </w:rPr>
        <w:t xml:space="preserve"> định </w:t>
      </w:r>
      <w:r w:rsidR="001E4B7C">
        <w:rPr>
          <w:rFonts w:ascii="Candara" w:hAnsi="Candara"/>
          <w:szCs w:val="24"/>
          <w:lang w:val="en-US"/>
        </w:rPr>
        <w:t xml:space="preserve">hướng </w:t>
      </w:r>
      <w:r w:rsidR="0028623C" w:rsidRPr="0028623C">
        <w:rPr>
          <w:rFonts w:ascii="Candara" w:hAnsi="Candara"/>
          <w:szCs w:val="24"/>
        </w:rPr>
        <w:t xml:space="preserve">tương lai và tạo ra sự khác biệt trong xã hội, tập trung vào ba lĩnh vực chính: nghiên cứu khoa học, </w:t>
      </w:r>
      <w:r w:rsidR="006E08B0">
        <w:rPr>
          <w:rFonts w:ascii="Candara" w:hAnsi="Candara"/>
          <w:szCs w:val="24"/>
          <w:lang w:val="en-US"/>
        </w:rPr>
        <w:t xml:space="preserve">vẻ </w:t>
      </w:r>
      <w:r w:rsidR="0028623C" w:rsidRPr="0028623C">
        <w:rPr>
          <w:rFonts w:ascii="Candara" w:hAnsi="Candara"/>
          <w:szCs w:val="24"/>
        </w:rPr>
        <w:t>đẹp</w:t>
      </w:r>
      <w:r w:rsidR="0054125F">
        <w:rPr>
          <w:rFonts w:ascii="Candara" w:hAnsi="Candara"/>
          <w:szCs w:val="24"/>
          <w:lang w:val="en-US"/>
        </w:rPr>
        <w:t xml:space="preserve"> đa dạng và hòa nhập, </w:t>
      </w:r>
      <w:r w:rsidR="0028623C" w:rsidRPr="0028623C">
        <w:rPr>
          <w:rFonts w:ascii="Candara" w:hAnsi="Candara"/>
          <w:szCs w:val="24"/>
        </w:rPr>
        <w:t>và hành động vì khí hậu.</w:t>
      </w:r>
    </w:p>
    <w:p w14:paraId="628899A6" w14:textId="65DF148E" w:rsidR="0028623C" w:rsidRPr="0028623C" w:rsidRDefault="0028623C" w:rsidP="000B5B4E">
      <w:pPr>
        <w:spacing w:after="0"/>
        <w:jc w:val="both"/>
        <w:rPr>
          <w:rFonts w:ascii="Candara" w:hAnsi="Candara"/>
          <w:szCs w:val="24"/>
        </w:rPr>
      </w:pPr>
      <w:r w:rsidRPr="0028623C">
        <w:rPr>
          <w:rFonts w:ascii="Candara" w:hAnsi="Candara"/>
          <w:szCs w:val="24"/>
        </w:rPr>
        <w:t>Kể từ năm 1998, chương trình L’Or</w:t>
      </w:r>
      <w:r w:rsidR="000418B0">
        <w:rPr>
          <w:rFonts w:ascii="Candara" w:hAnsi="Candara"/>
          <w:szCs w:val="24"/>
          <w:lang w:val="en-US"/>
        </w:rPr>
        <w:t>e</w:t>
      </w:r>
      <w:r w:rsidRPr="0028623C">
        <w:rPr>
          <w:rFonts w:ascii="Candara" w:hAnsi="Candara"/>
          <w:szCs w:val="24"/>
        </w:rPr>
        <w:t>al</w:t>
      </w:r>
      <w:r w:rsidR="00413E4D">
        <w:rPr>
          <w:rFonts w:ascii="Candara" w:hAnsi="Candara"/>
          <w:szCs w:val="24"/>
          <w:lang w:val="en-US"/>
        </w:rPr>
        <w:t xml:space="preserve"> </w:t>
      </w:r>
      <w:r w:rsidRPr="0028623C">
        <w:rPr>
          <w:rFonts w:ascii="Candara" w:hAnsi="Candara"/>
          <w:szCs w:val="24"/>
        </w:rPr>
        <w:t>-</w:t>
      </w:r>
      <w:r w:rsidR="00413E4D">
        <w:rPr>
          <w:rFonts w:ascii="Candara" w:hAnsi="Candara"/>
          <w:szCs w:val="24"/>
          <w:lang w:val="en-US"/>
        </w:rPr>
        <w:t xml:space="preserve"> </w:t>
      </w:r>
      <w:r w:rsidRPr="0028623C">
        <w:rPr>
          <w:rFonts w:ascii="Candara" w:hAnsi="Candara"/>
          <w:szCs w:val="24"/>
        </w:rPr>
        <w:t>UNESCO Vì</w:t>
      </w:r>
      <w:r w:rsidR="000F74B2">
        <w:rPr>
          <w:rFonts w:ascii="Candara" w:hAnsi="Candara"/>
          <w:szCs w:val="24"/>
          <w:lang w:val="en-US"/>
        </w:rPr>
        <w:t xml:space="preserve"> </w:t>
      </w:r>
      <w:r w:rsidR="000418B0">
        <w:rPr>
          <w:rFonts w:ascii="Candara" w:hAnsi="Candara"/>
          <w:szCs w:val="24"/>
          <w:lang w:val="en-US"/>
        </w:rPr>
        <w:t xml:space="preserve">sự </w:t>
      </w:r>
      <w:r w:rsidR="000F74B2">
        <w:rPr>
          <w:rFonts w:ascii="Candara" w:hAnsi="Candara"/>
          <w:szCs w:val="24"/>
          <w:lang w:val="en-US"/>
        </w:rPr>
        <w:t>phát triển</w:t>
      </w:r>
      <w:r w:rsidRPr="0028623C">
        <w:rPr>
          <w:rFonts w:ascii="Candara" w:hAnsi="Candara"/>
          <w:szCs w:val="24"/>
        </w:rPr>
        <w:t xml:space="preserve"> </w:t>
      </w:r>
      <w:r w:rsidR="000418B0" w:rsidRPr="0028623C">
        <w:rPr>
          <w:rFonts w:ascii="Candara" w:hAnsi="Candara"/>
          <w:szCs w:val="24"/>
        </w:rPr>
        <w:t xml:space="preserve">phụ </w:t>
      </w:r>
      <w:r w:rsidRPr="0028623C">
        <w:rPr>
          <w:rFonts w:ascii="Candara" w:hAnsi="Candara"/>
          <w:szCs w:val="24"/>
        </w:rPr>
        <w:t xml:space="preserve">nữ trong </w:t>
      </w:r>
      <w:r w:rsidR="00260192" w:rsidRPr="0028623C">
        <w:rPr>
          <w:rFonts w:ascii="Candara" w:hAnsi="Candara"/>
          <w:szCs w:val="24"/>
        </w:rPr>
        <w:t xml:space="preserve">khoa </w:t>
      </w:r>
      <w:r w:rsidRPr="0028623C">
        <w:rPr>
          <w:rFonts w:ascii="Candara" w:hAnsi="Candara"/>
          <w:szCs w:val="24"/>
        </w:rPr>
        <w:t>học đ</w:t>
      </w:r>
      <w:r w:rsidR="0054125F">
        <w:rPr>
          <w:rFonts w:ascii="Candara" w:hAnsi="Candara"/>
          <w:szCs w:val="24"/>
          <w:lang w:val="en-US"/>
        </w:rPr>
        <w:t xml:space="preserve">ã </w:t>
      </w:r>
      <w:r w:rsidR="00224068">
        <w:rPr>
          <w:rFonts w:ascii="Candara" w:hAnsi="Candara"/>
          <w:szCs w:val="24"/>
          <w:lang w:val="en-US"/>
        </w:rPr>
        <w:t>hỗ trợ</w:t>
      </w:r>
      <w:r w:rsidR="00AB2C26">
        <w:rPr>
          <w:rFonts w:ascii="Candara" w:hAnsi="Candara"/>
          <w:szCs w:val="24"/>
          <w:lang w:val="en-US"/>
        </w:rPr>
        <w:t xml:space="preserve"> </w:t>
      </w:r>
      <w:r w:rsidR="004F64AE">
        <w:rPr>
          <w:rFonts w:ascii="Candara" w:hAnsi="Candara"/>
          <w:szCs w:val="24"/>
          <w:lang w:val="en-US"/>
        </w:rPr>
        <w:t xml:space="preserve">các </w:t>
      </w:r>
      <w:r w:rsidRPr="0028623C">
        <w:rPr>
          <w:rFonts w:ascii="Candara" w:hAnsi="Candara"/>
          <w:szCs w:val="24"/>
        </w:rPr>
        <w:t>nhà khoa học nữ vượt qua các rào cản</w:t>
      </w:r>
      <w:r w:rsidR="00895985">
        <w:rPr>
          <w:rFonts w:ascii="Candara" w:hAnsi="Candara"/>
          <w:szCs w:val="24"/>
          <w:lang w:val="en-US"/>
        </w:rPr>
        <w:t>, t</w:t>
      </w:r>
      <w:r w:rsidRPr="0028623C">
        <w:rPr>
          <w:rFonts w:ascii="Candara" w:hAnsi="Candara"/>
          <w:szCs w:val="24"/>
        </w:rPr>
        <w:t>ham gia giải quyết những thách thức lớn của thời đại</w:t>
      </w:r>
      <w:r w:rsidR="00AB2C26">
        <w:rPr>
          <w:rFonts w:ascii="Candara" w:hAnsi="Candara"/>
          <w:szCs w:val="24"/>
          <w:lang w:val="en-US"/>
        </w:rPr>
        <w:t xml:space="preserve">, đem đến lợi ích cho cộng đồng. </w:t>
      </w:r>
      <w:r w:rsidRPr="0028623C">
        <w:rPr>
          <w:rFonts w:ascii="Candara" w:hAnsi="Candara"/>
          <w:szCs w:val="24"/>
        </w:rPr>
        <w:t xml:space="preserve">Trong </w:t>
      </w:r>
      <w:r w:rsidR="0006508D">
        <w:rPr>
          <w:rFonts w:ascii="Candara" w:hAnsi="Candara"/>
          <w:szCs w:val="24"/>
          <w:lang w:val="en-US"/>
        </w:rPr>
        <w:t xml:space="preserve">24 </w:t>
      </w:r>
      <w:r w:rsidRPr="0028623C">
        <w:rPr>
          <w:rFonts w:ascii="Candara" w:hAnsi="Candara"/>
          <w:szCs w:val="24"/>
        </w:rPr>
        <w:t>năm</w:t>
      </w:r>
      <w:r w:rsidR="00AB2C26">
        <w:rPr>
          <w:rFonts w:ascii="Candara" w:hAnsi="Candara"/>
          <w:szCs w:val="24"/>
          <w:lang w:val="en-US"/>
        </w:rPr>
        <w:t xml:space="preserve"> qua</w:t>
      </w:r>
      <w:r w:rsidRPr="0028623C">
        <w:rPr>
          <w:rFonts w:ascii="Candara" w:hAnsi="Candara"/>
          <w:szCs w:val="24"/>
        </w:rPr>
        <w:t xml:space="preserve">, </w:t>
      </w:r>
      <w:r w:rsidR="00AB2C26">
        <w:rPr>
          <w:rFonts w:ascii="Candara" w:hAnsi="Candara"/>
          <w:szCs w:val="24"/>
          <w:lang w:val="en-US"/>
        </w:rPr>
        <w:t xml:space="preserve">Quỹ </w:t>
      </w:r>
      <w:r w:rsidRPr="0028623C">
        <w:rPr>
          <w:rFonts w:ascii="Candara" w:hAnsi="Candara"/>
          <w:szCs w:val="24"/>
        </w:rPr>
        <w:t>đã hỗ trợ hơn 3</w:t>
      </w:r>
      <w:r w:rsidR="00AB2C26">
        <w:rPr>
          <w:rFonts w:ascii="Candara" w:hAnsi="Candara"/>
          <w:szCs w:val="24"/>
          <w:lang w:val="en-US"/>
        </w:rPr>
        <w:t>,</w:t>
      </w:r>
      <w:r w:rsidRPr="0028623C">
        <w:rPr>
          <w:rFonts w:ascii="Candara" w:hAnsi="Candara"/>
          <w:szCs w:val="24"/>
        </w:rPr>
        <w:t>900 nhà nghiên cứu nữ từ hơn 110 quốc gia và khu vực,</w:t>
      </w:r>
      <w:r w:rsidR="00AB2C26">
        <w:rPr>
          <w:rFonts w:ascii="Candara" w:hAnsi="Candara"/>
          <w:szCs w:val="24"/>
          <w:lang w:val="en-US"/>
        </w:rPr>
        <w:t xml:space="preserve"> vinh danh </w:t>
      </w:r>
      <w:r w:rsidRPr="0028623C">
        <w:rPr>
          <w:rFonts w:ascii="Candara" w:hAnsi="Candara"/>
          <w:szCs w:val="24"/>
        </w:rPr>
        <w:t>sự xuất sắc trong</w:t>
      </w:r>
      <w:r w:rsidR="00AB2C26">
        <w:rPr>
          <w:rFonts w:ascii="Candara" w:hAnsi="Candara"/>
          <w:szCs w:val="24"/>
          <w:lang w:val="en-US"/>
        </w:rPr>
        <w:t xml:space="preserve"> nghiên cứu</w:t>
      </w:r>
      <w:r w:rsidRPr="0028623C">
        <w:rPr>
          <w:rFonts w:ascii="Candara" w:hAnsi="Candara"/>
          <w:szCs w:val="24"/>
        </w:rPr>
        <w:t xml:space="preserve"> khoa học và truyền cảm hứng cho các thế hệ phụ nữ trẻ theo đuổi sự nghiệp khoa học.</w:t>
      </w:r>
    </w:p>
    <w:p w14:paraId="2D7B5F7B" w14:textId="6B37A620" w:rsidR="0028623C" w:rsidRPr="00CD4707" w:rsidRDefault="00AB2C26" w:rsidP="000B5B4E">
      <w:pPr>
        <w:spacing w:after="0"/>
        <w:jc w:val="both"/>
        <w:rPr>
          <w:rFonts w:ascii="Candara" w:hAnsi="Candara"/>
          <w:szCs w:val="24"/>
          <w:lang w:val="en-US"/>
        </w:rPr>
      </w:pPr>
      <w:r>
        <w:rPr>
          <w:rFonts w:ascii="Candara" w:hAnsi="Candara"/>
          <w:szCs w:val="24"/>
          <w:lang w:val="en-US"/>
        </w:rPr>
        <w:t xml:space="preserve">Với niềm tin </w:t>
      </w:r>
      <w:r w:rsidR="0028623C" w:rsidRPr="0028623C">
        <w:rPr>
          <w:rFonts w:ascii="Candara" w:hAnsi="Candara"/>
          <w:szCs w:val="24"/>
        </w:rPr>
        <w:t xml:space="preserve">vẻ đẹp góp phần vào quá trình xây dựng lại cuộc sống, </w:t>
      </w:r>
      <w:r>
        <w:rPr>
          <w:rFonts w:ascii="Candara" w:hAnsi="Candara"/>
          <w:szCs w:val="24"/>
          <w:lang w:val="en-US"/>
        </w:rPr>
        <w:t xml:space="preserve">Quỹ </w:t>
      </w:r>
      <w:r w:rsidR="0028623C" w:rsidRPr="0028623C">
        <w:rPr>
          <w:rFonts w:ascii="Candara" w:hAnsi="Candara"/>
          <w:szCs w:val="24"/>
        </w:rPr>
        <w:t>L’Or</w:t>
      </w:r>
      <w:r>
        <w:rPr>
          <w:rFonts w:ascii="Candara" w:hAnsi="Candara"/>
          <w:szCs w:val="24"/>
          <w:lang w:val="en-US"/>
        </w:rPr>
        <w:t>e</w:t>
      </w:r>
      <w:r w:rsidR="0028623C" w:rsidRPr="0028623C">
        <w:rPr>
          <w:rFonts w:ascii="Candara" w:hAnsi="Candara"/>
          <w:szCs w:val="24"/>
        </w:rPr>
        <w:t xml:space="preserve">al </w:t>
      </w:r>
      <w:r>
        <w:rPr>
          <w:rFonts w:ascii="Candara" w:hAnsi="Candara"/>
          <w:szCs w:val="24"/>
          <w:lang w:val="en-US"/>
        </w:rPr>
        <w:t xml:space="preserve">Fondation </w:t>
      </w:r>
      <w:r w:rsidR="0028623C" w:rsidRPr="0028623C">
        <w:rPr>
          <w:rFonts w:ascii="Candara" w:hAnsi="Candara"/>
          <w:szCs w:val="24"/>
        </w:rPr>
        <w:t>giúp</w:t>
      </w:r>
      <w:r>
        <w:rPr>
          <w:rFonts w:ascii="Candara" w:hAnsi="Candara"/>
          <w:szCs w:val="24"/>
          <w:lang w:val="en-US"/>
        </w:rPr>
        <w:t xml:space="preserve"> đỡ</w:t>
      </w:r>
      <w:r w:rsidR="0028623C" w:rsidRPr="0028623C">
        <w:rPr>
          <w:rFonts w:ascii="Candara" w:hAnsi="Candara"/>
          <w:szCs w:val="24"/>
        </w:rPr>
        <w:t xml:space="preserve"> những phụ nữ </w:t>
      </w:r>
      <w:r>
        <w:rPr>
          <w:rFonts w:ascii="Candara" w:hAnsi="Candara"/>
          <w:szCs w:val="24"/>
          <w:lang w:val="en-US"/>
        </w:rPr>
        <w:t>khó khăn</w:t>
      </w:r>
      <w:r w:rsidR="0028623C" w:rsidRPr="0028623C">
        <w:rPr>
          <w:rFonts w:ascii="Candara" w:hAnsi="Candara"/>
          <w:szCs w:val="24"/>
        </w:rPr>
        <w:t xml:space="preserve"> thông qua các liệu pháp chăm sóc sức khỏe và sắc đẹp miễn phí</w:t>
      </w:r>
      <w:r>
        <w:rPr>
          <w:rFonts w:ascii="Candara" w:hAnsi="Candara"/>
          <w:szCs w:val="24"/>
          <w:lang w:val="en-US"/>
        </w:rPr>
        <w:t xml:space="preserve">, tổ chức </w:t>
      </w:r>
      <w:r w:rsidR="0028623C" w:rsidRPr="0028623C">
        <w:rPr>
          <w:rFonts w:ascii="Candara" w:hAnsi="Candara"/>
          <w:szCs w:val="24"/>
        </w:rPr>
        <w:t>đào tạo nghề làm đẹp.</w:t>
      </w:r>
      <w:r w:rsidR="00CD4707">
        <w:rPr>
          <w:rFonts w:ascii="Candara" w:hAnsi="Candara"/>
          <w:szCs w:val="24"/>
          <w:lang w:val="en-US"/>
        </w:rPr>
        <w:t xml:space="preserve"> </w:t>
      </w:r>
      <w:r w:rsidR="00CD4707" w:rsidRPr="00CD4707">
        <w:rPr>
          <w:rFonts w:ascii="Candara" w:hAnsi="Candara"/>
          <w:szCs w:val="24"/>
          <w:lang w:val="en-US"/>
        </w:rPr>
        <w:t>Trung bình mỗi năm có khoảng 16,000 người được nhận các liệu pháp miễn phí và hơn 18,000 người đã tham gia các khóa đào tạo làm đẹp chuyên nghiệp, kể từ khi bắt đầu chương trình.</w:t>
      </w:r>
    </w:p>
    <w:p w14:paraId="649E31F8" w14:textId="569425FC" w:rsidR="00464EC6" w:rsidRDefault="0028623C" w:rsidP="000B5B4E">
      <w:pPr>
        <w:spacing w:after="0"/>
        <w:jc w:val="both"/>
        <w:rPr>
          <w:rFonts w:ascii="Candara" w:hAnsi="Candara"/>
          <w:szCs w:val="24"/>
        </w:rPr>
      </w:pPr>
      <w:r w:rsidRPr="0028623C">
        <w:rPr>
          <w:rFonts w:ascii="Candara" w:hAnsi="Candara"/>
          <w:szCs w:val="24"/>
        </w:rPr>
        <w:t xml:space="preserve">Cuối cùng, phụ nữ </w:t>
      </w:r>
      <w:r w:rsidR="000B5B4E">
        <w:rPr>
          <w:rFonts w:ascii="Candara" w:hAnsi="Candara"/>
          <w:szCs w:val="24"/>
          <w:lang w:val="en-US"/>
        </w:rPr>
        <w:t xml:space="preserve">còn </w:t>
      </w:r>
      <w:r w:rsidRPr="0028623C">
        <w:rPr>
          <w:rFonts w:ascii="Candara" w:hAnsi="Candara"/>
          <w:szCs w:val="24"/>
        </w:rPr>
        <w:t xml:space="preserve">bị ảnh hưởng bởi sự phân biệt đối xử và bất bình đẳng giới, </w:t>
      </w:r>
      <w:r w:rsidR="000B5B4E">
        <w:rPr>
          <w:rFonts w:ascii="Candara" w:hAnsi="Candara"/>
          <w:szCs w:val="24"/>
          <w:lang w:val="en-US"/>
        </w:rPr>
        <w:t>ảnh hưởng tác động của</w:t>
      </w:r>
      <w:r w:rsidRPr="0028623C">
        <w:rPr>
          <w:rFonts w:ascii="Candara" w:hAnsi="Candara"/>
          <w:szCs w:val="24"/>
        </w:rPr>
        <w:t xml:space="preserve"> biến đổi khí hậu ngày càng trầm trọng hơn. </w:t>
      </w:r>
      <w:r w:rsidR="000B5B4E">
        <w:rPr>
          <w:rFonts w:ascii="Candara" w:hAnsi="Candara"/>
          <w:szCs w:val="24"/>
          <w:lang w:val="en-US"/>
        </w:rPr>
        <w:t xml:space="preserve">Dù </w:t>
      </w:r>
      <w:r w:rsidRPr="0028623C">
        <w:rPr>
          <w:rFonts w:ascii="Candara" w:hAnsi="Candara"/>
          <w:szCs w:val="24"/>
        </w:rPr>
        <w:t xml:space="preserve">họ đang ở tuyến đầu của cuộc khủng hoảng, họ vẫn không </w:t>
      </w:r>
      <w:r w:rsidR="000B5B4E">
        <w:rPr>
          <w:rFonts w:ascii="Candara" w:hAnsi="Candara"/>
          <w:szCs w:val="24"/>
          <w:lang w:val="en-US"/>
        </w:rPr>
        <w:t xml:space="preserve">có tiếng nói </w:t>
      </w:r>
      <w:r w:rsidRPr="0028623C">
        <w:rPr>
          <w:rFonts w:ascii="Candara" w:hAnsi="Candara"/>
          <w:szCs w:val="24"/>
        </w:rPr>
        <w:t xml:space="preserve">trong việc ra quyết định </w:t>
      </w:r>
      <w:r w:rsidR="000B5B4E">
        <w:rPr>
          <w:rFonts w:ascii="Candara" w:hAnsi="Candara"/>
          <w:szCs w:val="24"/>
          <w:lang w:val="en-US"/>
        </w:rPr>
        <w:t xml:space="preserve">hành động </w:t>
      </w:r>
      <w:r w:rsidRPr="0028623C">
        <w:rPr>
          <w:rFonts w:ascii="Candara" w:hAnsi="Candara"/>
          <w:szCs w:val="24"/>
        </w:rPr>
        <w:t>về khí hậu. Chương trình Phụ nữ và Khí hậu của</w:t>
      </w:r>
      <w:r w:rsidR="000B5B4E">
        <w:rPr>
          <w:rFonts w:ascii="Candara" w:hAnsi="Candara"/>
          <w:szCs w:val="24"/>
          <w:lang w:val="en-US"/>
        </w:rPr>
        <w:t xml:space="preserve"> L’Oreal</w:t>
      </w:r>
      <w:r w:rsidRPr="0028623C">
        <w:rPr>
          <w:rFonts w:ascii="Candara" w:hAnsi="Candara"/>
          <w:szCs w:val="24"/>
        </w:rPr>
        <w:t xml:space="preserve"> Fondation </w:t>
      </w:r>
      <w:r w:rsidR="000B5B4E">
        <w:rPr>
          <w:rFonts w:ascii="Candara" w:hAnsi="Candara"/>
          <w:szCs w:val="24"/>
          <w:lang w:val="en-US"/>
        </w:rPr>
        <w:t>đ</w:t>
      </w:r>
      <w:r w:rsidRPr="0028623C">
        <w:rPr>
          <w:rFonts w:ascii="Candara" w:hAnsi="Candara"/>
          <w:szCs w:val="24"/>
        </w:rPr>
        <w:t>ặc biệt hỗ trợ những phụ nữ đang phát triển các dự án</w:t>
      </w:r>
      <w:r w:rsidR="000B5B4E">
        <w:rPr>
          <w:rFonts w:ascii="Candara" w:hAnsi="Candara"/>
          <w:szCs w:val="24"/>
          <w:lang w:val="en-US"/>
        </w:rPr>
        <w:t xml:space="preserve"> nhằm</w:t>
      </w:r>
      <w:r w:rsidRPr="0028623C">
        <w:rPr>
          <w:rFonts w:ascii="Candara" w:hAnsi="Candara"/>
          <w:szCs w:val="24"/>
        </w:rPr>
        <w:t xml:space="preserve"> giải quyết</w:t>
      </w:r>
      <w:r w:rsidR="000B5B4E">
        <w:rPr>
          <w:rFonts w:ascii="Candara" w:hAnsi="Candara"/>
          <w:szCs w:val="24"/>
          <w:lang w:val="en-US"/>
        </w:rPr>
        <w:t xml:space="preserve"> cuộc</w:t>
      </w:r>
      <w:r w:rsidRPr="0028623C">
        <w:rPr>
          <w:rFonts w:ascii="Candara" w:hAnsi="Candara"/>
          <w:szCs w:val="24"/>
        </w:rPr>
        <w:t xml:space="preserve"> khủng hoảng khí hậu cấp bách</w:t>
      </w:r>
      <w:r w:rsidR="000B5B4E">
        <w:rPr>
          <w:rFonts w:ascii="Candara" w:hAnsi="Candara"/>
          <w:szCs w:val="24"/>
          <w:lang w:val="en-US"/>
        </w:rPr>
        <w:t xml:space="preserve"> hiện nay</w:t>
      </w:r>
      <w:r w:rsidRPr="0028623C">
        <w:rPr>
          <w:rFonts w:ascii="Candara" w:hAnsi="Candara"/>
          <w:szCs w:val="24"/>
        </w:rPr>
        <w:t xml:space="preserve"> và nâng cao nhận thức về tầm quan trọng của các giải pháp khí hậu nhạy cảm với giới.</w:t>
      </w:r>
    </w:p>
    <w:p w14:paraId="0C821056" w14:textId="74B97A45" w:rsidR="000B5B4E" w:rsidRDefault="000B5B4E" w:rsidP="000B5B4E">
      <w:pPr>
        <w:spacing w:after="0"/>
        <w:jc w:val="both"/>
        <w:rPr>
          <w:rFonts w:ascii="Candara" w:hAnsi="Candara"/>
          <w:szCs w:val="24"/>
        </w:rPr>
      </w:pPr>
    </w:p>
    <w:p w14:paraId="0A94B0C4" w14:textId="6B0667C7" w:rsidR="000B5B4E" w:rsidRDefault="000B5B4E" w:rsidP="000B5B4E">
      <w:pPr>
        <w:spacing w:after="0"/>
        <w:jc w:val="both"/>
        <w:rPr>
          <w:rFonts w:ascii="Candara" w:hAnsi="Candara"/>
          <w:b/>
          <w:bCs/>
          <w:szCs w:val="24"/>
          <w:lang w:val="en-US"/>
        </w:rPr>
      </w:pPr>
      <w:r w:rsidRPr="000B5B4E">
        <w:rPr>
          <w:rFonts w:ascii="Candara" w:hAnsi="Candara"/>
          <w:b/>
          <w:bCs/>
          <w:szCs w:val="24"/>
          <w:lang w:val="en-US"/>
        </w:rPr>
        <w:t>Giới thiệu về UNESCO</w:t>
      </w:r>
    </w:p>
    <w:p w14:paraId="6CDB4643" w14:textId="77777777" w:rsidR="00B03A56" w:rsidRPr="00F6215F" w:rsidRDefault="00B03A56" w:rsidP="00B03A56">
      <w:pPr>
        <w:spacing w:after="0"/>
        <w:jc w:val="both"/>
        <w:rPr>
          <w:rFonts w:ascii="Candara" w:hAnsi="Candara"/>
          <w:szCs w:val="24"/>
          <w:lang w:val="en-US"/>
        </w:rPr>
      </w:pPr>
      <w:r w:rsidRPr="00F6215F">
        <w:rPr>
          <w:rFonts w:ascii="Candara" w:hAnsi="Candara"/>
          <w:szCs w:val="24"/>
          <w:lang w:val="en-US"/>
        </w:rPr>
        <w:t>Kể từ khi được thành lập vào năm 1945,</w:t>
      </w:r>
      <w:r>
        <w:rPr>
          <w:rFonts w:ascii="Candara" w:hAnsi="Candara"/>
          <w:szCs w:val="24"/>
          <w:lang w:val="en-US"/>
        </w:rPr>
        <w:t xml:space="preserve"> </w:t>
      </w:r>
      <w:r w:rsidRPr="00F6215F">
        <w:rPr>
          <w:rFonts w:ascii="Candara" w:hAnsi="Candara"/>
          <w:szCs w:val="24"/>
          <w:lang w:val="en-US"/>
        </w:rPr>
        <w:t>Tổ chức Giáo dục, Khoa học và Văn hóa của Liên hợp quốc</w:t>
      </w:r>
      <w:r>
        <w:rPr>
          <w:rFonts w:ascii="Candara" w:hAnsi="Candara"/>
          <w:szCs w:val="24"/>
          <w:lang w:val="en-US"/>
        </w:rPr>
        <w:t xml:space="preserve"> UNESCO </w:t>
      </w:r>
      <w:r w:rsidRPr="00F6215F">
        <w:rPr>
          <w:rFonts w:ascii="Candara" w:hAnsi="Candara"/>
          <w:szCs w:val="24"/>
          <w:lang w:val="en-US"/>
        </w:rPr>
        <w:t xml:space="preserve">đã </w:t>
      </w:r>
      <w:r>
        <w:rPr>
          <w:rFonts w:ascii="Candara" w:hAnsi="Candara"/>
          <w:szCs w:val="24"/>
          <w:lang w:val="en-US"/>
        </w:rPr>
        <w:t xml:space="preserve">đấu tranh cho </w:t>
      </w:r>
      <w:r w:rsidRPr="00F6215F">
        <w:rPr>
          <w:rFonts w:ascii="Candara" w:hAnsi="Candara"/>
          <w:szCs w:val="24"/>
          <w:lang w:val="en-US"/>
        </w:rPr>
        <w:t>đối thoại giữa các nền văn minh, văn hóa và các dân tộc, dựa trên sự tôn trọng các giá trị chung. Sứ mệnh của UNESCO là đóng góp vào việc xây dựng hòa bình, xóa đói giảm nghèo, phát triển bền vững và đối thoại giữa các nền văn hóa thông qua chuyên môn về giáo dục, khoa học, văn hóa, truyền thông và thông tin. Tổ chức có hai ưu tiên toàn cầu: Châu Phi và bình đẳng giới.</w:t>
      </w:r>
    </w:p>
    <w:p w14:paraId="33236C41" w14:textId="77777777" w:rsidR="00B03A56" w:rsidRPr="00F6215F" w:rsidRDefault="00B03A56" w:rsidP="00B03A56">
      <w:pPr>
        <w:spacing w:after="0"/>
        <w:jc w:val="both"/>
        <w:rPr>
          <w:rFonts w:ascii="Candara" w:hAnsi="Candara"/>
          <w:szCs w:val="24"/>
          <w:lang w:val="en-US"/>
        </w:rPr>
      </w:pPr>
      <w:r w:rsidRPr="00F6215F">
        <w:rPr>
          <w:rFonts w:ascii="Candara" w:hAnsi="Candara"/>
          <w:szCs w:val="24"/>
          <w:lang w:val="en-US"/>
        </w:rPr>
        <w:t>UNESCO là cơ quan chuyên môn duy nhất của Liên hợp quốc có nhiệm vụ cụ thể trong lĩnh vực khoa học. Thông qua các chương trình liên quan đến khoa học, UNESCO đóng góp vào việc thực hiện các Mục tiêu Phát triển Bền vững của Liên hợp quốc, giúp các nước đang phát triển xây dựng năng lực khoa học và công nghệ, đồng thời hỗ trợ các Quốc gia Thành viên phát triển các chính sách và chương trình khoa học</w:t>
      </w:r>
      <w:r>
        <w:rPr>
          <w:rFonts w:ascii="Candara" w:hAnsi="Candara"/>
          <w:szCs w:val="24"/>
          <w:lang w:val="en-US"/>
        </w:rPr>
        <w:t xml:space="preserve">, chính sách công hiệu quả </w:t>
      </w:r>
      <w:r w:rsidRPr="00F6215F">
        <w:rPr>
          <w:rFonts w:ascii="Candara" w:hAnsi="Candara"/>
          <w:szCs w:val="24"/>
          <w:lang w:val="en-US"/>
        </w:rPr>
        <w:t>tích hợp các hệ thống tri thức bản địa</w:t>
      </w:r>
      <w:r>
        <w:rPr>
          <w:rFonts w:ascii="Candara" w:hAnsi="Candara"/>
          <w:szCs w:val="24"/>
          <w:lang w:val="en-US"/>
        </w:rPr>
        <w:t>.</w:t>
      </w:r>
    </w:p>
    <w:p w14:paraId="70FCD373" w14:textId="77777777" w:rsidR="00B03A56" w:rsidRPr="00F6215F" w:rsidRDefault="00B03A56" w:rsidP="00B03A56">
      <w:pPr>
        <w:spacing w:after="0"/>
        <w:jc w:val="both"/>
        <w:rPr>
          <w:rFonts w:ascii="Candara" w:hAnsi="Candara"/>
          <w:szCs w:val="24"/>
          <w:lang w:val="en-US"/>
        </w:rPr>
      </w:pPr>
      <w:r w:rsidRPr="00F6215F">
        <w:rPr>
          <w:rFonts w:ascii="Candara" w:hAnsi="Candara"/>
          <w:szCs w:val="24"/>
          <w:lang w:val="en-US"/>
        </w:rPr>
        <w:t>UNESCO thúc đẩy nghiên cứu khoa học và chuyên môn ở các nước đang phát triển</w:t>
      </w:r>
      <w:r>
        <w:rPr>
          <w:rFonts w:ascii="Candara" w:hAnsi="Candara"/>
          <w:szCs w:val="24"/>
          <w:lang w:val="en-US"/>
        </w:rPr>
        <w:t>,</w:t>
      </w:r>
      <w:r w:rsidRPr="00F6215F">
        <w:rPr>
          <w:rFonts w:ascii="Candara" w:hAnsi="Candara"/>
          <w:szCs w:val="24"/>
          <w:lang w:val="en-US"/>
        </w:rPr>
        <w:t xml:space="preserve"> dẫn đầu một số chương trình liên chính phủ về quản lý bền vững tài nguyên nước ngọt, đại dương và trên cạn, bảo tồn đa dạng sinh học và sử dụng khoa học để giải quyết vấn đề biến đổi khí hậu và giảm thiểu rủi ro thiên tai.</w:t>
      </w:r>
    </w:p>
    <w:p w14:paraId="6FC8290A" w14:textId="78D79D4F" w:rsidR="00B03A56" w:rsidRPr="00B03A56" w:rsidRDefault="00B03A56" w:rsidP="00B03A56">
      <w:pPr>
        <w:rPr>
          <w:rFonts w:ascii="Candara" w:hAnsi="Candara"/>
          <w:szCs w:val="24"/>
          <w:lang w:val="en-US"/>
        </w:rPr>
      </w:pPr>
      <w:r w:rsidRPr="00F6215F">
        <w:rPr>
          <w:rFonts w:ascii="Candara" w:hAnsi="Candara"/>
          <w:szCs w:val="24"/>
          <w:lang w:val="en-US"/>
        </w:rPr>
        <w:t xml:space="preserve">Với các văn phòng quốc gia và khu vực ở tất cả các châu lục, UNESCO hỗ trợ hợp tác khoa học quốc tế và làm việc với nhiều đối tác ở cấp độ toàn cầu, khu vực và quốc gia. Thông qua các đối tác của mình, </w:t>
      </w:r>
      <w:r>
        <w:rPr>
          <w:rFonts w:ascii="Candara" w:hAnsi="Candara"/>
          <w:szCs w:val="24"/>
          <w:lang w:val="en-US"/>
        </w:rPr>
        <w:t xml:space="preserve">UNESCO </w:t>
      </w:r>
      <w:r w:rsidRPr="00F6215F">
        <w:rPr>
          <w:rFonts w:ascii="Candara" w:hAnsi="Candara"/>
          <w:szCs w:val="24"/>
          <w:lang w:val="en-US"/>
        </w:rPr>
        <w:t xml:space="preserve">có thể thu hút các nguồn lực, </w:t>
      </w:r>
      <w:r>
        <w:rPr>
          <w:rFonts w:ascii="Candara" w:hAnsi="Candara"/>
          <w:szCs w:val="24"/>
          <w:lang w:val="en-US"/>
        </w:rPr>
        <w:t>kiến thức</w:t>
      </w:r>
      <w:r w:rsidRPr="00F6215F">
        <w:rPr>
          <w:rFonts w:ascii="Candara" w:hAnsi="Candara"/>
          <w:szCs w:val="24"/>
          <w:lang w:val="en-US"/>
        </w:rPr>
        <w:t xml:space="preserve"> và chuyên môn để thúc đẩy các lý tưởng và giá trị của mình cũng như tăng cường tác động và tầm nhìn trong tất cả các lĩnh vực năng lực của mình.</w:t>
      </w:r>
    </w:p>
    <w:sectPr w:rsidR="00B03A56" w:rsidRPr="00B03A56" w:rsidSect="008340A6">
      <w:headerReference w:type="even" r:id="rId16"/>
      <w:headerReference w:type="default" r:id="rId17"/>
      <w:footerReference w:type="even" r:id="rId18"/>
      <w:footerReference w:type="default" r:id="rId19"/>
      <w:headerReference w:type="first" r:id="rId20"/>
      <w:footerReference w:type="first" r:id="rId21"/>
      <w:pgSz w:w="11906" w:h="16838"/>
      <w:pgMar w:top="630" w:right="926" w:bottom="540" w:left="99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CC876" w14:textId="77777777" w:rsidR="00E96EF4" w:rsidRDefault="00E96EF4">
      <w:pPr>
        <w:spacing w:after="0" w:line="240" w:lineRule="auto"/>
      </w:pPr>
      <w:r>
        <w:separator/>
      </w:r>
    </w:p>
  </w:endnote>
  <w:endnote w:type="continuationSeparator" w:id="0">
    <w:p w14:paraId="71DE39FF" w14:textId="77777777" w:rsidR="00E96EF4" w:rsidRDefault="00E9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18632" w14:textId="77777777" w:rsidR="004A79E6" w:rsidRDefault="004A7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C0FD" w14:textId="448036B0" w:rsidR="008340A6" w:rsidRPr="00DB4DFD" w:rsidRDefault="00AA18EC">
    <w:pPr>
      <w:pStyle w:val="Footer"/>
      <w:pBdr>
        <w:top w:val="thinThickSmallGap" w:sz="24" w:space="1" w:color="622423" w:themeColor="accent2" w:themeShade="7F"/>
      </w:pBdr>
      <w:rPr>
        <w:rFonts w:ascii="Century Gothic" w:eastAsiaTheme="majorEastAsia" w:hAnsi="Century Gothic" w:cstheme="majorBidi"/>
        <w:sz w:val="20"/>
        <w:szCs w:val="20"/>
        <w:lang w:val="en-US"/>
      </w:rPr>
    </w:pPr>
    <w:r w:rsidRPr="00DB4DFD">
      <w:rPr>
        <w:rFonts w:ascii="Century Gothic" w:eastAsiaTheme="majorEastAsia" w:hAnsi="Century Gothic" w:cstheme="majorBidi"/>
        <w:sz w:val="20"/>
        <w:szCs w:val="20"/>
        <w:lang w:val="en-US"/>
      </w:rPr>
      <w:t>Thông tin b</w:t>
    </w:r>
    <w:r w:rsidR="00594A7A" w:rsidRPr="00DB4DFD">
      <w:rPr>
        <w:rFonts w:ascii="Century Gothic" w:eastAsiaTheme="majorEastAsia" w:hAnsi="Century Gothic" w:cstheme="majorBidi"/>
        <w:sz w:val="20"/>
        <w:szCs w:val="20"/>
        <w:lang w:val="en-US"/>
      </w:rPr>
      <w:t>áo chí For Women in Science 20</w:t>
    </w:r>
    <w:r w:rsidR="00EC586A">
      <w:rPr>
        <w:rFonts w:ascii="Century Gothic" w:eastAsiaTheme="majorEastAsia" w:hAnsi="Century Gothic" w:cstheme="majorBidi"/>
        <w:sz w:val="20"/>
        <w:szCs w:val="20"/>
        <w:lang w:val="en-US"/>
      </w:rPr>
      <w:t>2</w:t>
    </w:r>
    <w:r w:rsidR="00E67B3C">
      <w:rPr>
        <w:rFonts w:ascii="Century Gothic" w:eastAsiaTheme="majorEastAsia" w:hAnsi="Century Gothic" w:cstheme="majorBidi"/>
        <w:sz w:val="20"/>
        <w:szCs w:val="20"/>
        <w:lang w:val="en-US"/>
      </w:rPr>
      <w:t>2</w:t>
    </w:r>
    <w:r w:rsidRPr="00DB4DFD">
      <w:rPr>
        <w:rFonts w:ascii="Century Gothic" w:eastAsiaTheme="majorEastAsia" w:hAnsi="Century Gothic" w:cstheme="majorBidi"/>
        <w:sz w:val="20"/>
        <w:szCs w:val="20"/>
      </w:rPr>
      <w:ptab w:relativeTo="margin" w:alignment="right" w:leader="none"/>
    </w:r>
    <w:r w:rsidRPr="00DB4DFD">
      <w:rPr>
        <w:rFonts w:ascii="Century Gothic" w:eastAsiaTheme="majorEastAsia" w:hAnsi="Century Gothic" w:cstheme="majorBidi"/>
        <w:sz w:val="20"/>
        <w:szCs w:val="20"/>
        <w:lang w:val="en-US"/>
      </w:rPr>
      <w:t>Trang</w:t>
    </w:r>
    <w:r w:rsidRPr="00DB4DFD">
      <w:rPr>
        <w:rFonts w:ascii="Century Gothic" w:eastAsiaTheme="majorEastAsia" w:hAnsi="Century Gothic" w:cstheme="majorBidi"/>
        <w:sz w:val="20"/>
        <w:szCs w:val="20"/>
      </w:rPr>
      <w:t xml:space="preserve"> </w:t>
    </w:r>
    <w:r w:rsidRPr="00DB4DFD">
      <w:rPr>
        <w:rFonts w:ascii="Century Gothic" w:eastAsiaTheme="minorEastAsia" w:hAnsi="Century Gothic"/>
        <w:sz w:val="20"/>
        <w:szCs w:val="20"/>
      </w:rPr>
      <w:fldChar w:fldCharType="begin"/>
    </w:r>
    <w:r w:rsidRPr="00DB4DFD">
      <w:rPr>
        <w:rFonts w:ascii="Century Gothic" w:hAnsi="Century Gothic"/>
        <w:sz w:val="20"/>
        <w:szCs w:val="20"/>
      </w:rPr>
      <w:instrText xml:space="preserve"> PAGE   \* MERGEFORMAT </w:instrText>
    </w:r>
    <w:r w:rsidRPr="00DB4DFD">
      <w:rPr>
        <w:rFonts w:ascii="Century Gothic" w:eastAsiaTheme="minorEastAsia" w:hAnsi="Century Gothic"/>
        <w:sz w:val="20"/>
        <w:szCs w:val="20"/>
      </w:rPr>
      <w:fldChar w:fldCharType="separate"/>
    </w:r>
    <w:r w:rsidR="00C2044B" w:rsidRPr="00C2044B">
      <w:rPr>
        <w:rFonts w:ascii="Century Gothic" w:eastAsiaTheme="majorEastAsia" w:hAnsi="Century Gothic" w:cstheme="majorBidi"/>
        <w:noProof/>
        <w:sz w:val="20"/>
        <w:szCs w:val="20"/>
      </w:rPr>
      <w:t>2</w:t>
    </w:r>
    <w:r w:rsidRPr="00DB4DFD">
      <w:rPr>
        <w:rFonts w:ascii="Century Gothic" w:eastAsiaTheme="majorEastAsia" w:hAnsi="Century Gothic" w:cstheme="majorBidi"/>
        <w:noProof/>
        <w:sz w:val="20"/>
        <w:szCs w:val="20"/>
      </w:rPr>
      <w:fldChar w:fldCharType="end"/>
    </w:r>
    <w:r w:rsidRPr="00DB4DFD">
      <w:rPr>
        <w:rFonts w:ascii="Century Gothic" w:eastAsiaTheme="majorEastAsia" w:hAnsi="Century Gothic" w:cstheme="majorBidi"/>
        <w:noProof/>
        <w:sz w:val="20"/>
        <w:szCs w:val="20"/>
        <w:lang w:val="en-US"/>
      </w:rPr>
      <w:t>/</w:t>
    </w:r>
    <w:r w:rsidR="00737760">
      <w:rPr>
        <w:rFonts w:ascii="Century Gothic" w:eastAsiaTheme="majorEastAsia" w:hAnsi="Century Gothic" w:cstheme="majorBidi"/>
        <w:noProof/>
        <w:sz w:val="20"/>
        <w:szCs w:val="20"/>
        <w:lang w:val="en-US"/>
      </w:rPr>
      <w:t>3</w:t>
    </w:r>
  </w:p>
  <w:p w14:paraId="117962B5" w14:textId="77777777" w:rsidR="008340A6" w:rsidRPr="00DB4DFD" w:rsidRDefault="00356AD0">
    <w:pPr>
      <w:pStyle w:val="Footer"/>
      <w:rPr>
        <w:rFonts w:ascii="Century Gothic" w:hAnsi="Century Gothic"/>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8CBBB" w14:textId="77777777" w:rsidR="004A79E6" w:rsidRDefault="004A7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C7908" w14:textId="77777777" w:rsidR="00E96EF4" w:rsidRDefault="00E96EF4">
      <w:pPr>
        <w:spacing w:after="0" w:line="240" w:lineRule="auto"/>
      </w:pPr>
      <w:r>
        <w:separator/>
      </w:r>
    </w:p>
  </w:footnote>
  <w:footnote w:type="continuationSeparator" w:id="0">
    <w:p w14:paraId="2C021ABC" w14:textId="77777777" w:rsidR="00E96EF4" w:rsidRDefault="00E96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B04D1" w14:textId="77777777" w:rsidR="004A79E6" w:rsidRDefault="004A7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661E" w14:textId="77777777" w:rsidR="004A79E6" w:rsidRDefault="004A79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1033" w14:textId="77777777" w:rsidR="004A79E6" w:rsidRDefault="004A79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DBB"/>
    <w:rsid w:val="00020556"/>
    <w:rsid w:val="00021DA7"/>
    <w:rsid w:val="000418B0"/>
    <w:rsid w:val="00043A87"/>
    <w:rsid w:val="000469BA"/>
    <w:rsid w:val="0006508D"/>
    <w:rsid w:val="000969F4"/>
    <w:rsid w:val="000A2DD5"/>
    <w:rsid w:val="000B5B4E"/>
    <w:rsid w:val="000F74A1"/>
    <w:rsid w:val="000F74B2"/>
    <w:rsid w:val="0010193B"/>
    <w:rsid w:val="001145F3"/>
    <w:rsid w:val="001175B3"/>
    <w:rsid w:val="0012716B"/>
    <w:rsid w:val="00153EAB"/>
    <w:rsid w:val="001579BA"/>
    <w:rsid w:val="00171E76"/>
    <w:rsid w:val="00180C8D"/>
    <w:rsid w:val="001901FD"/>
    <w:rsid w:val="00190F28"/>
    <w:rsid w:val="001A342F"/>
    <w:rsid w:val="001A6391"/>
    <w:rsid w:val="001C0D2A"/>
    <w:rsid w:val="001E4B7C"/>
    <w:rsid w:val="001F0C58"/>
    <w:rsid w:val="00207A8A"/>
    <w:rsid w:val="00224068"/>
    <w:rsid w:val="00225BA2"/>
    <w:rsid w:val="00245794"/>
    <w:rsid w:val="002515C0"/>
    <w:rsid w:val="00260192"/>
    <w:rsid w:val="00263BFD"/>
    <w:rsid w:val="0026513F"/>
    <w:rsid w:val="0028623C"/>
    <w:rsid w:val="00295629"/>
    <w:rsid w:val="002C19F0"/>
    <w:rsid w:val="002C5779"/>
    <w:rsid w:val="002D58E7"/>
    <w:rsid w:val="002D7B8F"/>
    <w:rsid w:val="002E6262"/>
    <w:rsid w:val="00310DF7"/>
    <w:rsid w:val="00320122"/>
    <w:rsid w:val="0034234C"/>
    <w:rsid w:val="00343A5B"/>
    <w:rsid w:val="00356AD0"/>
    <w:rsid w:val="00362030"/>
    <w:rsid w:val="003A2C7D"/>
    <w:rsid w:val="003B0F1E"/>
    <w:rsid w:val="003C5724"/>
    <w:rsid w:val="003D414A"/>
    <w:rsid w:val="003E77B2"/>
    <w:rsid w:val="003F66B5"/>
    <w:rsid w:val="00410931"/>
    <w:rsid w:val="00413E4D"/>
    <w:rsid w:val="00430788"/>
    <w:rsid w:val="00431F49"/>
    <w:rsid w:val="004366C0"/>
    <w:rsid w:val="00441D7C"/>
    <w:rsid w:val="004451A5"/>
    <w:rsid w:val="00464EC6"/>
    <w:rsid w:val="004657D6"/>
    <w:rsid w:val="004665E2"/>
    <w:rsid w:val="00466AEA"/>
    <w:rsid w:val="004A682D"/>
    <w:rsid w:val="004A79E6"/>
    <w:rsid w:val="004B7F9D"/>
    <w:rsid w:val="004C63C9"/>
    <w:rsid w:val="004F64AE"/>
    <w:rsid w:val="00513B1A"/>
    <w:rsid w:val="005258B1"/>
    <w:rsid w:val="0054125F"/>
    <w:rsid w:val="00545658"/>
    <w:rsid w:val="00551734"/>
    <w:rsid w:val="005626CF"/>
    <w:rsid w:val="00563382"/>
    <w:rsid w:val="005642EC"/>
    <w:rsid w:val="00592721"/>
    <w:rsid w:val="00594A7A"/>
    <w:rsid w:val="005A04B0"/>
    <w:rsid w:val="005A7577"/>
    <w:rsid w:val="005C153B"/>
    <w:rsid w:val="005D105D"/>
    <w:rsid w:val="005D77F8"/>
    <w:rsid w:val="005E33AC"/>
    <w:rsid w:val="0060012A"/>
    <w:rsid w:val="006643CD"/>
    <w:rsid w:val="0067020F"/>
    <w:rsid w:val="006962BD"/>
    <w:rsid w:val="006A1539"/>
    <w:rsid w:val="006A185E"/>
    <w:rsid w:val="006A683C"/>
    <w:rsid w:val="006A7388"/>
    <w:rsid w:val="006B1321"/>
    <w:rsid w:val="006B53BB"/>
    <w:rsid w:val="006B653F"/>
    <w:rsid w:val="006B6690"/>
    <w:rsid w:val="006D0C25"/>
    <w:rsid w:val="006D4AB7"/>
    <w:rsid w:val="006E08B0"/>
    <w:rsid w:val="007005CC"/>
    <w:rsid w:val="0071209A"/>
    <w:rsid w:val="007156E6"/>
    <w:rsid w:val="00720918"/>
    <w:rsid w:val="00732CBE"/>
    <w:rsid w:val="00737760"/>
    <w:rsid w:val="00744757"/>
    <w:rsid w:val="007602FD"/>
    <w:rsid w:val="00762AC4"/>
    <w:rsid w:val="007A7F01"/>
    <w:rsid w:val="007D29E1"/>
    <w:rsid w:val="007D426B"/>
    <w:rsid w:val="0082553B"/>
    <w:rsid w:val="00857DCD"/>
    <w:rsid w:val="00867AF8"/>
    <w:rsid w:val="008741CF"/>
    <w:rsid w:val="008938C7"/>
    <w:rsid w:val="00895985"/>
    <w:rsid w:val="008A0D56"/>
    <w:rsid w:val="008C44AA"/>
    <w:rsid w:val="008C7FDD"/>
    <w:rsid w:val="008D1079"/>
    <w:rsid w:val="008E607B"/>
    <w:rsid w:val="009178CA"/>
    <w:rsid w:val="00954CFE"/>
    <w:rsid w:val="00960BB6"/>
    <w:rsid w:val="00975456"/>
    <w:rsid w:val="0098346E"/>
    <w:rsid w:val="009A0CEE"/>
    <w:rsid w:val="009A5C72"/>
    <w:rsid w:val="009B5316"/>
    <w:rsid w:val="009E32AF"/>
    <w:rsid w:val="00A26213"/>
    <w:rsid w:val="00A3598F"/>
    <w:rsid w:val="00A35F74"/>
    <w:rsid w:val="00A717EB"/>
    <w:rsid w:val="00A97E7E"/>
    <w:rsid w:val="00AA18EC"/>
    <w:rsid w:val="00AA796C"/>
    <w:rsid w:val="00AB2C26"/>
    <w:rsid w:val="00AC3930"/>
    <w:rsid w:val="00AE73A8"/>
    <w:rsid w:val="00B03A56"/>
    <w:rsid w:val="00B12A4D"/>
    <w:rsid w:val="00B16184"/>
    <w:rsid w:val="00B16538"/>
    <w:rsid w:val="00B3007D"/>
    <w:rsid w:val="00B3162D"/>
    <w:rsid w:val="00B41E44"/>
    <w:rsid w:val="00B61F96"/>
    <w:rsid w:val="00B65982"/>
    <w:rsid w:val="00B72BB4"/>
    <w:rsid w:val="00B77526"/>
    <w:rsid w:val="00B810A9"/>
    <w:rsid w:val="00B82862"/>
    <w:rsid w:val="00BC26C4"/>
    <w:rsid w:val="00BD4746"/>
    <w:rsid w:val="00BF3037"/>
    <w:rsid w:val="00C02F5A"/>
    <w:rsid w:val="00C04CAA"/>
    <w:rsid w:val="00C103F1"/>
    <w:rsid w:val="00C12641"/>
    <w:rsid w:val="00C2044B"/>
    <w:rsid w:val="00C33313"/>
    <w:rsid w:val="00C34763"/>
    <w:rsid w:val="00C87464"/>
    <w:rsid w:val="00CD4707"/>
    <w:rsid w:val="00CE1848"/>
    <w:rsid w:val="00CF09B3"/>
    <w:rsid w:val="00D43394"/>
    <w:rsid w:val="00D45DBB"/>
    <w:rsid w:val="00D56915"/>
    <w:rsid w:val="00D624DD"/>
    <w:rsid w:val="00DB1769"/>
    <w:rsid w:val="00DB4DFD"/>
    <w:rsid w:val="00DB56F6"/>
    <w:rsid w:val="00DD6135"/>
    <w:rsid w:val="00E24DB5"/>
    <w:rsid w:val="00E26B68"/>
    <w:rsid w:val="00E37BC2"/>
    <w:rsid w:val="00E55F5C"/>
    <w:rsid w:val="00E6271D"/>
    <w:rsid w:val="00E67B3C"/>
    <w:rsid w:val="00E843B9"/>
    <w:rsid w:val="00E941FF"/>
    <w:rsid w:val="00E96EF4"/>
    <w:rsid w:val="00EB1A13"/>
    <w:rsid w:val="00EC586A"/>
    <w:rsid w:val="00EE655D"/>
    <w:rsid w:val="00F34040"/>
    <w:rsid w:val="00F44082"/>
    <w:rsid w:val="00FA5188"/>
    <w:rsid w:val="00FB63D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8E926"/>
  <w15:docId w15:val="{2EFB0D2A-C5F7-4EC2-BDCF-EE59AA98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DB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DBB"/>
    <w:rPr>
      <w:color w:val="0000FF" w:themeColor="hyperlink"/>
      <w:u w:val="single"/>
    </w:rPr>
  </w:style>
  <w:style w:type="paragraph" w:styleId="Footer">
    <w:name w:val="footer"/>
    <w:basedOn w:val="Normal"/>
    <w:link w:val="FooterChar"/>
    <w:uiPriority w:val="99"/>
    <w:unhideWhenUsed/>
    <w:rsid w:val="00D45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DBB"/>
    <w:rPr>
      <w:rFonts w:ascii="Times New Roman" w:hAnsi="Times New Roman"/>
      <w:sz w:val="24"/>
    </w:rPr>
  </w:style>
  <w:style w:type="paragraph" w:styleId="BalloonText">
    <w:name w:val="Balloon Text"/>
    <w:basedOn w:val="Normal"/>
    <w:link w:val="BalloonTextChar"/>
    <w:uiPriority w:val="99"/>
    <w:semiHidden/>
    <w:unhideWhenUsed/>
    <w:rsid w:val="00D45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DBB"/>
    <w:rPr>
      <w:rFonts w:ascii="Tahoma" w:hAnsi="Tahoma" w:cs="Tahoma"/>
      <w:sz w:val="16"/>
      <w:szCs w:val="16"/>
    </w:rPr>
  </w:style>
  <w:style w:type="paragraph" w:styleId="Caption">
    <w:name w:val="caption"/>
    <w:basedOn w:val="Normal"/>
    <w:next w:val="Normal"/>
    <w:uiPriority w:val="35"/>
    <w:unhideWhenUsed/>
    <w:qFormat/>
    <w:rsid w:val="00190F28"/>
    <w:pPr>
      <w:spacing w:line="240" w:lineRule="auto"/>
    </w:pPr>
    <w:rPr>
      <w:b/>
      <w:bCs/>
      <w:color w:val="4F81BD" w:themeColor="accent1"/>
      <w:sz w:val="18"/>
      <w:szCs w:val="18"/>
    </w:rPr>
  </w:style>
  <w:style w:type="paragraph" w:styleId="Header">
    <w:name w:val="header"/>
    <w:basedOn w:val="Normal"/>
    <w:link w:val="HeaderChar"/>
    <w:uiPriority w:val="99"/>
    <w:unhideWhenUsed/>
    <w:rsid w:val="00594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A7A"/>
    <w:rPr>
      <w:rFonts w:ascii="Times New Roman" w:hAnsi="Times New Roman"/>
      <w:sz w:val="24"/>
    </w:rPr>
  </w:style>
  <w:style w:type="character" w:styleId="FollowedHyperlink">
    <w:name w:val="FollowedHyperlink"/>
    <w:basedOn w:val="DefaultParagraphFont"/>
    <w:uiPriority w:val="99"/>
    <w:semiHidden/>
    <w:unhideWhenUsed/>
    <w:rsid w:val="005A04B0"/>
    <w:rPr>
      <w:color w:val="800080" w:themeColor="followedHyperlink"/>
      <w:u w:val="single"/>
    </w:rPr>
  </w:style>
  <w:style w:type="character" w:styleId="UnresolvedMention">
    <w:name w:val="Unresolved Mention"/>
    <w:basedOn w:val="DefaultParagraphFont"/>
    <w:uiPriority w:val="99"/>
    <w:semiHidden/>
    <w:unhideWhenUsed/>
    <w:rsid w:val="00562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47773">
      <w:bodyDiv w:val="1"/>
      <w:marLeft w:val="0"/>
      <w:marRight w:val="0"/>
      <w:marTop w:val="0"/>
      <w:marBottom w:val="0"/>
      <w:divBdr>
        <w:top w:val="none" w:sz="0" w:space="0" w:color="auto"/>
        <w:left w:val="none" w:sz="0" w:space="0" w:color="auto"/>
        <w:bottom w:val="none" w:sz="0" w:space="0" w:color="auto"/>
        <w:right w:val="none" w:sz="0" w:space="0" w:color="auto"/>
      </w:divBdr>
    </w:div>
    <w:div w:id="857885338">
      <w:bodyDiv w:val="1"/>
      <w:marLeft w:val="0"/>
      <w:marRight w:val="0"/>
      <w:marTop w:val="0"/>
      <w:marBottom w:val="0"/>
      <w:divBdr>
        <w:top w:val="none" w:sz="0" w:space="0" w:color="auto"/>
        <w:left w:val="none" w:sz="0" w:space="0" w:color="auto"/>
        <w:bottom w:val="none" w:sz="0" w:space="0" w:color="auto"/>
        <w:right w:val="none" w:sz="0" w:space="0" w:color="auto"/>
      </w:divBdr>
    </w:div>
    <w:div w:id="16662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aithuongkhoahocnu.vn/Home/HocBong" TargetMode="External"/><Relationship Id="rId13" Type="http://schemas.openxmlformats.org/officeDocument/2006/relationships/hyperlink" Target="mailto:phuong.le@loreal.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www.fondationloreal.com/our-programs/program-our-conviction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giaithuongkhoahocnu.vn/" TargetMode="External"/><Relationship Id="rId5" Type="http://schemas.openxmlformats.org/officeDocument/2006/relationships/footnotes" Target="footnotes.xml"/><Relationship Id="rId15" Type="http://schemas.openxmlformats.org/officeDocument/2006/relationships/hyperlink" Target="https://www.fondationloreal.com/our-programs/program-our-convictions" TargetMode="External"/><Relationship Id="rId23" Type="http://schemas.openxmlformats.org/officeDocument/2006/relationships/theme" Target="theme/theme1.xml"/><Relationship Id="rId10" Type="http://schemas.openxmlformats.org/officeDocument/2006/relationships/hyperlink" Target="mailto:phuong.le@loreal.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giaithuongkhoahocnu.v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5430B-C107-4661-8114-517DB91D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Thi Ha Phuong</dc:creator>
  <cp:lastModifiedBy>LE Thi Ha Phuong</cp:lastModifiedBy>
  <cp:revision>26</cp:revision>
  <dcterms:created xsi:type="dcterms:W3CDTF">2022-03-17T03:29:00Z</dcterms:created>
  <dcterms:modified xsi:type="dcterms:W3CDTF">2022-03-17T08:26:00Z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3b7177-c66c-4b22-a350-7ee86f9a1e74_Enabled">
    <vt:lpwstr>true</vt:lpwstr>
  </property>
  <property fmtid="{D5CDD505-2E9C-101B-9397-08002B2CF9AE}" pid="3" name="MSIP_Label_f43b7177-c66c-4b22-a350-7ee86f9a1e74_SetDate">
    <vt:lpwstr>2022-03-17T08:24:38Z</vt:lpwstr>
  </property>
  <property fmtid="{D5CDD505-2E9C-101B-9397-08002B2CF9AE}" pid="4" name="MSIP_Label_f43b7177-c66c-4b22-a350-7ee86f9a1e74_Method">
    <vt:lpwstr>Standard</vt:lpwstr>
  </property>
  <property fmtid="{D5CDD505-2E9C-101B-9397-08002B2CF9AE}" pid="5" name="MSIP_Label_f43b7177-c66c-4b22-a350-7ee86f9a1e74_Name">
    <vt:lpwstr>C1_Internal use</vt:lpwstr>
  </property>
  <property fmtid="{D5CDD505-2E9C-101B-9397-08002B2CF9AE}" pid="6" name="MSIP_Label_f43b7177-c66c-4b22-a350-7ee86f9a1e74_SiteId">
    <vt:lpwstr>e4e1abd9-eac7-4a71-ab52-da5c998aa7ba</vt:lpwstr>
  </property>
  <property fmtid="{D5CDD505-2E9C-101B-9397-08002B2CF9AE}" pid="7" name="MSIP_Label_f43b7177-c66c-4b22-a350-7ee86f9a1e74_ActionId">
    <vt:lpwstr>e19d798c-4db5-42fa-b74e-8c23f2b64619</vt:lpwstr>
  </property>
  <property fmtid="{D5CDD505-2E9C-101B-9397-08002B2CF9AE}" pid="8" name="MSIP_Label_f43b7177-c66c-4b22-a350-7ee86f9a1e74_ContentBits">
    <vt:lpwstr>2</vt:lpwstr>
  </property>
</Properties>
</file>